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BE9A9" w14:textId="1C1A169E" w:rsidR="00F9102F" w:rsidRPr="0038427A" w:rsidRDefault="00F9102F" w:rsidP="00947186">
      <w:pPr>
        <w:rPr>
          <w:rFonts w:asciiTheme="minorHAnsi" w:hAnsiTheme="minorHAnsi" w:cstheme="minorHAnsi"/>
          <w:b/>
          <w:bCs/>
          <w:sz w:val="24"/>
          <w:szCs w:val="24"/>
          <w:u w:val="single"/>
        </w:rPr>
      </w:pPr>
      <w:r w:rsidRPr="0038427A">
        <w:rPr>
          <w:rFonts w:asciiTheme="minorHAnsi" w:hAnsiTheme="minorHAnsi" w:cstheme="minorHAnsi"/>
          <w:b/>
          <w:bCs/>
          <w:color w:val="222222"/>
          <w:sz w:val="24"/>
          <w:szCs w:val="24"/>
          <w:u w:val="single"/>
        </w:rPr>
        <w:t>SOURCES SOUGHT/REQUEST FOR INFORMATION</w:t>
      </w:r>
    </w:p>
    <w:p w14:paraId="19680E74" w14:textId="1C9D6F2F" w:rsidR="00866BF7" w:rsidRPr="00BE6394" w:rsidRDefault="00F9102F" w:rsidP="00866BF7">
      <w:pPr>
        <w:spacing w:before="120" w:after="120"/>
        <w:rPr>
          <w:rFonts w:cstheme="minorHAnsi"/>
          <w:sz w:val="24"/>
          <w:szCs w:val="24"/>
          <w:highlight w:val="yellow"/>
        </w:rPr>
      </w:pPr>
      <w:r w:rsidRPr="0038427A">
        <w:rPr>
          <w:rFonts w:asciiTheme="minorHAnsi" w:hAnsiTheme="minorHAnsi" w:cstheme="minorHAnsi"/>
          <w:color w:val="222222"/>
          <w:sz w:val="24"/>
          <w:szCs w:val="24"/>
        </w:rPr>
        <w:t>The Indian Health Service (IHS) is conducting a SOURCES SOUGHT/REQUEST FOR INFORMATION</w:t>
      </w:r>
      <w:r w:rsidR="009A4FD2" w:rsidRPr="0038427A">
        <w:rPr>
          <w:rFonts w:asciiTheme="minorHAnsi" w:hAnsiTheme="minorHAnsi" w:cstheme="minorHAnsi"/>
          <w:color w:val="222222"/>
          <w:sz w:val="24"/>
          <w:szCs w:val="24"/>
        </w:rPr>
        <w:t xml:space="preserve"> (RFI)</w:t>
      </w:r>
      <w:r w:rsidRPr="0038427A">
        <w:rPr>
          <w:rFonts w:asciiTheme="minorHAnsi" w:hAnsiTheme="minorHAnsi" w:cstheme="minorHAnsi"/>
          <w:color w:val="222222"/>
          <w:sz w:val="24"/>
          <w:szCs w:val="24"/>
        </w:rPr>
        <w:t xml:space="preserve"> as outlined in </w:t>
      </w:r>
      <w:r w:rsidR="00A52976" w:rsidRPr="0038427A">
        <w:rPr>
          <w:rFonts w:asciiTheme="minorHAnsi" w:hAnsiTheme="minorHAnsi" w:cstheme="minorHAnsi"/>
          <w:color w:val="222222"/>
          <w:sz w:val="24"/>
          <w:szCs w:val="24"/>
        </w:rPr>
        <w:t xml:space="preserve">Federal Acquisition Regulation (FAR) </w:t>
      </w:r>
      <w:r w:rsidR="00A52976" w:rsidRPr="00A52976">
        <w:rPr>
          <w:rFonts w:asciiTheme="minorHAnsi" w:hAnsiTheme="minorHAnsi" w:cstheme="minorHAnsi"/>
          <w:color w:val="222222"/>
          <w:sz w:val="24"/>
          <w:szCs w:val="24"/>
        </w:rPr>
        <w:t>Revolutionary FAR Overhaul</w:t>
      </w:r>
      <w:r w:rsidR="00A52976">
        <w:rPr>
          <w:rFonts w:asciiTheme="minorHAnsi" w:hAnsiTheme="minorHAnsi" w:cstheme="minorHAnsi"/>
          <w:color w:val="222222"/>
          <w:sz w:val="24"/>
          <w:szCs w:val="24"/>
        </w:rPr>
        <w:t xml:space="preserve"> (RFO)</w:t>
      </w:r>
      <w:r w:rsidRPr="0038427A">
        <w:rPr>
          <w:rFonts w:asciiTheme="minorHAnsi" w:hAnsiTheme="minorHAnsi" w:cstheme="minorHAnsi"/>
          <w:color w:val="222222"/>
          <w:sz w:val="24"/>
          <w:szCs w:val="24"/>
        </w:rPr>
        <w:t xml:space="preserve"> 15.</w:t>
      </w:r>
      <w:r w:rsidR="00A52976">
        <w:rPr>
          <w:rFonts w:asciiTheme="minorHAnsi" w:hAnsiTheme="minorHAnsi" w:cstheme="minorHAnsi"/>
          <w:color w:val="222222"/>
          <w:sz w:val="24"/>
          <w:szCs w:val="24"/>
        </w:rPr>
        <w:t>1</w:t>
      </w:r>
      <w:r w:rsidRPr="0038427A">
        <w:rPr>
          <w:rFonts w:asciiTheme="minorHAnsi" w:hAnsiTheme="minorHAnsi" w:cstheme="minorHAnsi"/>
          <w:color w:val="222222"/>
          <w:sz w:val="24"/>
          <w:szCs w:val="24"/>
        </w:rPr>
        <w:t>01 to gain knowledge of interest, capabilities, and qualifications of firms especially small businesses including: Native American/Indian-Owned Businesses (Indian Economic Enterprise (IEE)), 8(a) Certified Small Businesses, Historically Underutilized Business Zones (HUB-Zone) Small Businesses, Women Owned Small Businesses, Service Disabled Veteran-Owned Small Businesses (SDVOSB), Small Disadvantaged Businesses (SDB), and Veteran Owned Small Businesses.</w:t>
      </w:r>
      <w:r w:rsidR="00866BF7" w:rsidRPr="00BE6394">
        <w:rPr>
          <w:rFonts w:cstheme="minorHAnsi"/>
          <w:sz w:val="24"/>
          <w:szCs w:val="24"/>
        </w:rPr>
        <w:t xml:space="preserve"> The RFO can be found here: </w:t>
      </w:r>
      <w:hyperlink r:id="rId7" w:history="1">
        <w:r w:rsidR="00866BF7" w:rsidRPr="00BE6394">
          <w:rPr>
            <w:rStyle w:val="Hyperlink"/>
            <w:rFonts w:cstheme="minorHAnsi"/>
            <w:sz w:val="24"/>
            <w:szCs w:val="24"/>
          </w:rPr>
          <w:t>https://www.acquisition.gov/far-overhaul</w:t>
        </w:r>
      </w:hyperlink>
    </w:p>
    <w:p w14:paraId="678F8DBC" w14:textId="77777777" w:rsidR="001505CD" w:rsidRPr="00BE6394" w:rsidRDefault="00866BF7" w:rsidP="001505CD">
      <w:pPr>
        <w:spacing w:before="120" w:after="120"/>
        <w:rPr>
          <w:rFonts w:cstheme="minorHAnsi"/>
          <w:sz w:val="24"/>
          <w:szCs w:val="24"/>
        </w:rPr>
      </w:pPr>
      <w:r w:rsidRPr="00BE6394">
        <w:rPr>
          <w:rFonts w:cstheme="minorHAnsi"/>
          <w:b/>
          <w:bCs/>
          <w:sz w:val="24"/>
          <w:szCs w:val="24"/>
        </w:rPr>
        <w:t>Why You Should Respond</w:t>
      </w:r>
      <w:r w:rsidRPr="00BE6394">
        <w:rPr>
          <w:rFonts w:cstheme="minorHAnsi"/>
          <w:sz w:val="24"/>
          <w:szCs w:val="24"/>
        </w:rPr>
        <w:t>:</w:t>
      </w:r>
      <w:r>
        <w:rPr>
          <w:rFonts w:cstheme="minorHAnsi"/>
          <w:sz w:val="24"/>
          <w:szCs w:val="24"/>
        </w:rPr>
        <w:t xml:space="preserve"> </w:t>
      </w:r>
      <w:r w:rsidRPr="007D2D22">
        <w:rPr>
          <w:rFonts w:cstheme="minorHAnsi"/>
          <w:b/>
          <w:bCs/>
          <w:sz w:val="24"/>
          <w:szCs w:val="24"/>
        </w:rPr>
        <w:t>Your response will help the Contracting Officer decide the set-aside for the upcoming solicitation</w:t>
      </w:r>
      <w:r>
        <w:rPr>
          <w:rFonts w:cstheme="minorHAnsi"/>
          <w:sz w:val="24"/>
          <w:szCs w:val="24"/>
        </w:rPr>
        <w:t>.</w:t>
      </w:r>
      <w:r w:rsidRPr="00BE6394">
        <w:rPr>
          <w:rFonts w:cstheme="minorHAnsi"/>
          <w:sz w:val="24"/>
          <w:szCs w:val="24"/>
        </w:rPr>
        <w:t xml:space="preserve"> The Government is conducting this market research, </w:t>
      </w:r>
      <w:r w:rsidRPr="00BE6394">
        <w:rPr>
          <w:rFonts w:cstheme="minorHAnsi"/>
          <w:bCs/>
          <w:sz w:val="24"/>
          <w:szCs w:val="24"/>
        </w:rPr>
        <w:t>pursuant to RFO Part 10,</w:t>
      </w:r>
      <w:r w:rsidRPr="00BE6394">
        <w:rPr>
          <w:rFonts w:cstheme="minorHAnsi"/>
          <w:sz w:val="24"/>
          <w:szCs w:val="24"/>
        </w:rPr>
        <w:t xml:space="preserve"> </w:t>
      </w:r>
      <w:r w:rsidRPr="00BE6394">
        <w:rPr>
          <w:rFonts w:cstheme="minorHAnsi"/>
          <w:bCs/>
          <w:sz w:val="24"/>
          <w:szCs w:val="24"/>
        </w:rPr>
        <w:t xml:space="preserve">to identify businesses capable of performing the functions described herein, and </w:t>
      </w:r>
      <w:r w:rsidRPr="00BE6394">
        <w:rPr>
          <w:rFonts w:cstheme="minorHAnsi"/>
          <w:sz w:val="24"/>
          <w:szCs w:val="24"/>
        </w:rPr>
        <w:t>to determine the appropriate acquisition strategy, including whether the solicitation will be set aside for Indian Economic Enterprises (IEEs/ISBEEs), other small business programs, or full and open competition. The Government has not yet determined whether the forthcoming solicitation will be issued under the Buy Indian Act or as another type of small business set-aside.</w:t>
      </w:r>
    </w:p>
    <w:p w14:paraId="093D6414" w14:textId="77777777" w:rsidR="001505CD" w:rsidRPr="00BE6394" w:rsidRDefault="001505CD" w:rsidP="001505CD">
      <w:pPr>
        <w:spacing w:before="120" w:after="120"/>
        <w:rPr>
          <w:rFonts w:cstheme="minorHAnsi"/>
          <w:bCs/>
          <w:sz w:val="24"/>
          <w:szCs w:val="24"/>
        </w:rPr>
      </w:pPr>
      <w:r w:rsidRPr="00BE6394">
        <w:rPr>
          <w:rFonts w:cstheme="minorHAnsi"/>
          <w:b/>
          <w:sz w:val="24"/>
          <w:szCs w:val="24"/>
        </w:rPr>
        <w:t>THIS NOTICE ALSO SERVES AS THE PRESOLICITATION NOTICE REQUIRED BY FAR RFO Part 5</w:t>
      </w:r>
      <w:r w:rsidRPr="00BE6394">
        <w:rPr>
          <w:rFonts w:cstheme="minorHAnsi"/>
          <w:bCs/>
          <w:sz w:val="24"/>
          <w:szCs w:val="24"/>
        </w:rPr>
        <w:t>. The Indian Health Service (IHS) intends to issue a Request for Proposals (RFP) for this requirement following completion of market research.</w:t>
      </w:r>
    </w:p>
    <w:p w14:paraId="0EB9792C" w14:textId="77777777" w:rsidR="00F9102F" w:rsidRPr="0038427A" w:rsidRDefault="00F9102F" w:rsidP="00E371FE">
      <w:pPr>
        <w:pStyle w:val="NormalWeb"/>
        <w:spacing w:before="0" w:beforeAutospacing="0" w:after="0" w:afterAutospacing="0"/>
        <w:rPr>
          <w:rFonts w:asciiTheme="minorHAnsi" w:hAnsiTheme="minorHAnsi" w:cstheme="minorHAnsi"/>
          <w:sz w:val="24"/>
          <w:szCs w:val="24"/>
        </w:rPr>
      </w:pPr>
    </w:p>
    <w:p w14:paraId="7C6A41F5" w14:textId="77777777" w:rsidR="00F9102F" w:rsidRPr="0038427A" w:rsidRDefault="00F9102F" w:rsidP="00947186">
      <w:pPr>
        <w:pStyle w:val="NormalWeb"/>
        <w:spacing w:before="0" w:beforeAutospacing="0" w:after="0" w:afterAutospacing="0"/>
        <w:rPr>
          <w:rFonts w:asciiTheme="minorHAnsi" w:hAnsiTheme="minorHAnsi" w:cstheme="minorHAnsi"/>
          <w:sz w:val="24"/>
          <w:szCs w:val="24"/>
        </w:rPr>
      </w:pPr>
      <w:r w:rsidRPr="00E371FE">
        <w:rPr>
          <w:rFonts w:asciiTheme="minorHAnsi" w:hAnsiTheme="minorHAnsi" w:cstheme="minorHAnsi"/>
          <w:b/>
          <w:bCs/>
          <w:color w:val="222222"/>
          <w:sz w:val="24"/>
          <w:szCs w:val="24"/>
        </w:rPr>
        <w:t>NO PROPOSALS ARE BEING REQUESTED OR ACCEPTED WITH THIS RFI. THIS IS NOT A SOLICITATION FOR PROPOSALS</w:t>
      </w:r>
      <w:r w:rsidRPr="0038427A">
        <w:rPr>
          <w:rFonts w:asciiTheme="minorHAnsi" w:hAnsiTheme="minorHAnsi" w:cstheme="minorHAnsi"/>
          <w:color w:val="222222"/>
          <w:sz w:val="24"/>
          <w:szCs w:val="24"/>
        </w:rPr>
        <w:t>. Respondents will NOT be notified of the results of this notice. No reimbursement will be made for any costs associated with providing information in response to this notice or any follow-up information requested.</w:t>
      </w:r>
    </w:p>
    <w:p w14:paraId="1764CB2F" w14:textId="77777777" w:rsidR="000B6387" w:rsidRDefault="000B6387" w:rsidP="00947186">
      <w:pPr>
        <w:pStyle w:val="NormalWeb"/>
        <w:spacing w:before="0" w:beforeAutospacing="0" w:after="0" w:afterAutospacing="0"/>
        <w:rPr>
          <w:rFonts w:asciiTheme="minorHAnsi" w:hAnsiTheme="minorHAnsi" w:cstheme="minorHAnsi"/>
          <w:color w:val="222222"/>
          <w:sz w:val="24"/>
          <w:szCs w:val="24"/>
        </w:rPr>
      </w:pPr>
    </w:p>
    <w:p w14:paraId="58BC7AA2" w14:textId="77777777" w:rsidR="001505CD" w:rsidRPr="00BE6394" w:rsidRDefault="001505CD" w:rsidP="001505CD">
      <w:pPr>
        <w:spacing w:before="120" w:after="120"/>
        <w:rPr>
          <w:rFonts w:cstheme="minorHAnsi"/>
          <w:bCs/>
          <w:sz w:val="24"/>
          <w:szCs w:val="24"/>
        </w:rPr>
      </w:pPr>
      <w:r w:rsidRPr="00BE6394">
        <w:rPr>
          <w:rFonts w:cstheme="minorHAnsi"/>
          <w:b/>
          <w:sz w:val="24"/>
          <w:szCs w:val="24"/>
        </w:rPr>
        <w:t>52.210-1 Market Research</w:t>
      </w:r>
      <w:r w:rsidRPr="00BE6394">
        <w:rPr>
          <w:rFonts w:cstheme="minorHAnsi"/>
          <w:bCs/>
          <w:sz w:val="24"/>
          <w:szCs w:val="24"/>
        </w:rPr>
        <w:t xml:space="preserve"> (RFO Deviation May 2025)</w:t>
      </w:r>
    </w:p>
    <w:p w14:paraId="51B989C5" w14:textId="77777777" w:rsidR="001505CD" w:rsidRPr="00BE6394" w:rsidRDefault="001505CD" w:rsidP="001505CD">
      <w:pPr>
        <w:spacing w:before="120" w:after="120"/>
        <w:rPr>
          <w:rFonts w:cstheme="minorHAnsi"/>
          <w:bCs/>
          <w:sz w:val="24"/>
          <w:szCs w:val="24"/>
        </w:rPr>
      </w:pPr>
      <w:r w:rsidRPr="00BE6394">
        <w:rPr>
          <w:rFonts w:cstheme="minorHAnsi"/>
          <w:bCs/>
          <w:sz w:val="24"/>
          <w:szCs w:val="24"/>
        </w:rPr>
        <w:t>(a) Definition. As used in this clause—</w:t>
      </w:r>
    </w:p>
    <w:p w14:paraId="55E71A24" w14:textId="5EBF24E1" w:rsidR="001505CD" w:rsidRPr="00BE6394" w:rsidRDefault="001505CD" w:rsidP="001505CD">
      <w:pPr>
        <w:spacing w:before="120" w:after="120"/>
        <w:rPr>
          <w:rFonts w:cstheme="minorHAnsi"/>
          <w:bCs/>
          <w:sz w:val="24"/>
          <w:szCs w:val="24"/>
        </w:rPr>
      </w:pPr>
      <w:r w:rsidRPr="00BE6394">
        <w:rPr>
          <w:rFonts w:cstheme="minorHAnsi"/>
          <w:bCs/>
          <w:sz w:val="24"/>
          <w:szCs w:val="24"/>
        </w:rPr>
        <w:t xml:space="preserve">Commercial </w:t>
      </w:r>
      <w:proofErr w:type="gramStart"/>
      <w:r w:rsidRPr="00BE6394">
        <w:rPr>
          <w:rFonts w:cstheme="minorHAnsi"/>
          <w:bCs/>
          <w:sz w:val="24"/>
          <w:szCs w:val="24"/>
        </w:rPr>
        <w:t>product</w:t>
      </w:r>
      <w:proofErr w:type="gramEnd"/>
      <w:r w:rsidRPr="00BE6394">
        <w:rPr>
          <w:rFonts w:cstheme="minorHAnsi"/>
          <w:bCs/>
          <w:sz w:val="24"/>
          <w:szCs w:val="24"/>
        </w:rPr>
        <w:t xml:space="preserve">, commercial </w:t>
      </w:r>
      <w:proofErr w:type="gramStart"/>
      <w:r w:rsidRPr="00BE6394">
        <w:rPr>
          <w:rFonts w:cstheme="minorHAnsi"/>
          <w:bCs/>
          <w:sz w:val="24"/>
          <w:szCs w:val="24"/>
        </w:rPr>
        <w:t>service</w:t>
      </w:r>
      <w:proofErr w:type="gramEnd"/>
      <w:r w:rsidRPr="00BE6394">
        <w:rPr>
          <w:rFonts w:cstheme="minorHAnsi"/>
          <w:bCs/>
          <w:sz w:val="24"/>
          <w:szCs w:val="24"/>
        </w:rPr>
        <w:t xml:space="preserve">, and nondevelopmental </w:t>
      </w:r>
      <w:proofErr w:type="gramStart"/>
      <w:r w:rsidRPr="00BE6394">
        <w:rPr>
          <w:rFonts w:cstheme="minorHAnsi"/>
          <w:bCs/>
          <w:sz w:val="24"/>
          <w:szCs w:val="24"/>
        </w:rPr>
        <w:t>item</w:t>
      </w:r>
      <w:proofErr w:type="gramEnd"/>
      <w:r w:rsidRPr="00BE6394">
        <w:rPr>
          <w:rFonts w:cstheme="minorHAnsi"/>
          <w:bCs/>
          <w:sz w:val="24"/>
          <w:szCs w:val="24"/>
        </w:rPr>
        <w:t xml:space="preserve"> have the meaning contained in Federal Acquisition Regulation (FAR) 2.101.</w:t>
      </w:r>
    </w:p>
    <w:p w14:paraId="1DE2AD2C" w14:textId="77777777" w:rsidR="001505CD" w:rsidRPr="00BE6394" w:rsidRDefault="001505CD" w:rsidP="001505CD">
      <w:pPr>
        <w:spacing w:before="120" w:after="120"/>
        <w:rPr>
          <w:rFonts w:cstheme="minorHAnsi"/>
          <w:bCs/>
          <w:sz w:val="24"/>
          <w:szCs w:val="24"/>
        </w:rPr>
      </w:pPr>
      <w:r w:rsidRPr="00BE6394">
        <w:rPr>
          <w:rFonts w:cstheme="minorHAnsi"/>
          <w:bCs/>
          <w:sz w:val="24"/>
          <w:szCs w:val="24"/>
        </w:rPr>
        <w:t>(b) Before awarding subcontracts for noncommercial acquisitions, where the subcontracts are over the simplified acquisition threshold, as defined in FAR 2.101 on the date of subcontract award, the Contractor shall conduct market research to determine, in the following order of priority, whether—</w:t>
      </w:r>
    </w:p>
    <w:p w14:paraId="1C1A3F83" w14:textId="77777777" w:rsidR="001505CD" w:rsidRPr="00BE6394" w:rsidRDefault="001505CD" w:rsidP="001505CD">
      <w:pPr>
        <w:spacing w:before="120" w:after="120"/>
        <w:ind w:firstLine="720"/>
        <w:rPr>
          <w:rFonts w:cstheme="minorHAnsi"/>
          <w:bCs/>
          <w:sz w:val="24"/>
          <w:szCs w:val="24"/>
        </w:rPr>
      </w:pPr>
      <w:r w:rsidRPr="00BE6394">
        <w:rPr>
          <w:rFonts w:cstheme="minorHAnsi"/>
          <w:bCs/>
          <w:sz w:val="24"/>
          <w:szCs w:val="24"/>
        </w:rPr>
        <w:t>(1) A commercial product or commercial service can meet the agency's requirements;</w:t>
      </w:r>
    </w:p>
    <w:p w14:paraId="360345DA" w14:textId="77777777" w:rsidR="001505CD" w:rsidRPr="00BE6394" w:rsidRDefault="001505CD" w:rsidP="001505CD">
      <w:pPr>
        <w:spacing w:before="120" w:after="120"/>
        <w:ind w:left="720"/>
        <w:rPr>
          <w:rFonts w:cstheme="minorHAnsi"/>
          <w:bCs/>
          <w:sz w:val="24"/>
          <w:szCs w:val="24"/>
        </w:rPr>
      </w:pPr>
      <w:r w:rsidRPr="00BE6394">
        <w:rPr>
          <w:rFonts w:cstheme="minorHAnsi"/>
          <w:bCs/>
          <w:sz w:val="24"/>
          <w:szCs w:val="24"/>
        </w:rPr>
        <w:t xml:space="preserve">(2) The requirements could be modified so the agency could use </w:t>
      </w:r>
      <w:proofErr w:type="gramStart"/>
      <w:r w:rsidRPr="00BE6394">
        <w:rPr>
          <w:rFonts w:cstheme="minorHAnsi"/>
          <w:bCs/>
          <w:sz w:val="24"/>
          <w:szCs w:val="24"/>
        </w:rPr>
        <w:t>an existing commercial product</w:t>
      </w:r>
      <w:proofErr w:type="gramEnd"/>
      <w:r w:rsidRPr="00BE6394">
        <w:rPr>
          <w:rFonts w:cstheme="minorHAnsi"/>
          <w:bCs/>
          <w:sz w:val="24"/>
          <w:szCs w:val="24"/>
        </w:rPr>
        <w:t xml:space="preserve"> or commercial </w:t>
      </w:r>
      <w:proofErr w:type="gramStart"/>
      <w:r w:rsidRPr="00BE6394">
        <w:rPr>
          <w:rFonts w:cstheme="minorHAnsi"/>
          <w:bCs/>
          <w:sz w:val="24"/>
          <w:szCs w:val="24"/>
        </w:rPr>
        <w:t>service</w:t>
      </w:r>
      <w:proofErr w:type="gramEnd"/>
      <w:r w:rsidRPr="00BE6394">
        <w:rPr>
          <w:rFonts w:cstheme="minorHAnsi"/>
          <w:bCs/>
          <w:sz w:val="24"/>
          <w:szCs w:val="24"/>
        </w:rPr>
        <w:t>;</w:t>
      </w:r>
    </w:p>
    <w:p w14:paraId="369B9E0D" w14:textId="77777777" w:rsidR="001505CD" w:rsidRPr="00BE6394" w:rsidRDefault="001505CD" w:rsidP="001505CD">
      <w:pPr>
        <w:spacing w:before="120" w:after="120"/>
        <w:ind w:left="720"/>
        <w:rPr>
          <w:rFonts w:cstheme="minorHAnsi"/>
          <w:bCs/>
          <w:sz w:val="24"/>
          <w:szCs w:val="24"/>
        </w:rPr>
      </w:pPr>
      <w:r w:rsidRPr="00BE6394">
        <w:rPr>
          <w:rFonts w:cstheme="minorHAnsi"/>
          <w:bCs/>
          <w:sz w:val="24"/>
          <w:szCs w:val="24"/>
        </w:rPr>
        <w:t>(3) A commercial product or commercial service could be modified to meet the agency's requirements; or</w:t>
      </w:r>
    </w:p>
    <w:p w14:paraId="0B0B3B1B" w14:textId="77777777" w:rsidR="001505CD" w:rsidRPr="00BE6394" w:rsidRDefault="001505CD" w:rsidP="001505CD">
      <w:pPr>
        <w:spacing w:before="120" w:after="120"/>
        <w:ind w:firstLine="720"/>
        <w:rPr>
          <w:rFonts w:cstheme="minorHAnsi"/>
          <w:bCs/>
          <w:sz w:val="24"/>
          <w:szCs w:val="24"/>
        </w:rPr>
      </w:pPr>
      <w:r w:rsidRPr="00BE6394">
        <w:rPr>
          <w:rFonts w:cstheme="minorHAnsi"/>
          <w:bCs/>
          <w:sz w:val="24"/>
          <w:szCs w:val="24"/>
        </w:rPr>
        <w:lastRenderedPageBreak/>
        <w:t>(4) The requirement can only be satisfied by a nondevelopmental item.</w:t>
      </w:r>
    </w:p>
    <w:p w14:paraId="13713DF5" w14:textId="6D09E7B3" w:rsidR="00F9102F" w:rsidRPr="00E371FE" w:rsidRDefault="001505CD" w:rsidP="00E371FE">
      <w:pPr>
        <w:spacing w:before="120" w:after="120"/>
        <w:rPr>
          <w:rFonts w:cstheme="minorHAnsi"/>
          <w:bCs/>
          <w:sz w:val="24"/>
          <w:szCs w:val="24"/>
        </w:rPr>
      </w:pPr>
      <w:r w:rsidRPr="00BE6394">
        <w:rPr>
          <w:rFonts w:cstheme="minorHAnsi"/>
          <w:bCs/>
          <w:sz w:val="24"/>
          <w:szCs w:val="24"/>
        </w:rPr>
        <w:t>(End of clause)</w:t>
      </w:r>
    </w:p>
    <w:p w14:paraId="4953E295" w14:textId="0A65D64D" w:rsidR="00C336EF" w:rsidRDefault="00C336EF" w:rsidP="00947186">
      <w:pPr>
        <w:pStyle w:val="NormalWeb"/>
        <w:spacing w:before="0" w:beforeAutospacing="0" w:after="0" w:afterAutospacing="0"/>
        <w:rPr>
          <w:rFonts w:asciiTheme="minorHAnsi" w:hAnsiTheme="minorHAnsi" w:cstheme="minorHAnsi"/>
          <w:color w:val="000000"/>
          <w:sz w:val="24"/>
          <w:szCs w:val="24"/>
        </w:rPr>
      </w:pPr>
    </w:p>
    <w:p w14:paraId="5C500B5B" w14:textId="6DF06589" w:rsidR="00D946C7" w:rsidRDefault="000B6387" w:rsidP="00C336EF">
      <w:pPr>
        <w:pStyle w:val="NormalWeb"/>
        <w:spacing w:before="0" w:beforeAutospacing="0" w:after="0" w:afterAutospacing="0"/>
        <w:rPr>
          <w:rFonts w:asciiTheme="minorHAnsi" w:hAnsiTheme="minorHAnsi" w:cstheme="minorHAnsi"/>
          <w:color w:val="000000"/>
          <w:sz w:val="24"/>
          <w:szCs w:val="24"/>
        </w:rPr>
      </w:pPr>
      <w:r>
        <w:rPr>
          <w:rFonts w:asciiTheme="minorHAnsi" w:hAnsiTheme="minorHAnsi" w:cstheme="minorHAnsi"/>
          <w:color w:val="000000"/>
          <w:sz w:val="24"/>
          <w:szCs w:val="24"/>
        </w:rPr>
        <w:t xml:space="preserve">A. </w:t>
      </w:r>
      <w:r>
        <w:rPr>
          <w:rFonts w:asciiTheme="minorHAnsi" w:hAnsiTheme="minorHAnsi" w:cstheme="minorHAnsi"/>
          <w:b/>
          <w:color w:val="000000"/>
          <w:sz w:val="24"/>
          <w:szCs w:val="24"/>
        </w:rPr>
        <w:t>Summary of Scope</w:t>
      </w:r>
      <w:r>
        <w:rPr>
          <w:rFonts w:asciiTheme="minorHAnsi" w:hAnsiTheme="minorHAnsi" w:cstheme="minorHAnsi"/>
          <w:color w:val="000000"/>
          <w:sz w:val="24"/>
          <w:szCs w:val="24"/>
        </w:rPr>
        <w:t xml:space="preserve">: </w:t>
      </w:r>
      <w:r w:rsidR="00D946C7">
        <w:rPr>
          <w:rFonts w:asciiTheme="minorHAnsi" w:hAnsiTheme="minorHAnsi" w:cstheme="minorHAnsi"/>
          <w:color w:val="000000"/>
          <w:sz w:val="24"/>
          <w:szCs w:val="24"/>
        </w:rPr>
        <w:t xml:space="preserve">Refer to the attached </w:t>
      </w:r>
      <w:r w:rsidR="00D946C7" w:rsidRPr="00D946C7">
        <w:rPr>
          <w:rFonts w:asciiTheme="minorHAnsi" w:hAnsiTheme="minorHAnsi" w:cstheme="minorHAnsi"/>
          <w:color w:val="000000"/>
          <w:sz w:val="24"/>
          <w:szCs w:val="24"/>
        </w:rPr>
        <w:t>Scope of Work</w:t>
      </w:r>
      <w:r w:rsidR="00D946C7">
        <w:rPr>
          <w:rFonts w:asciiTheme="minorHAnsi" w:hAnsiTheme="minorHAnsi" w:cstheme="minorHAnsi"/>
          <w:color w:val="000000"/>
          <w:sz w:val="24"/>
          <w:szCs w:val="24"/>
        </w:rPr>
        <w:t>.</w:t>
      </w:r>
    </w:p>
    <w:p w14:paraId="280B46A7" w14:textId="17082E68" w:rsidR="000B6387" w:rsidRDefault="00D946C7" w:rsidP="00C336EF">
      <w:pPr>
        <w:pStyle w:val="NormalWeb"/>
        <w:spacing w:before="0" w:beforeAutospacing="0" w:after="0" w:afterAutospacing="0"/>
        <w:rPr>
          <w:rFonts w:asciiTheme="minorHAnsi" w:hAnsiTheme="minorHAnsi" w:cstheme="minorHAnsi"/>
          <w:color w:val="000000"/>
          <w:sz w:val="24"/>
          <w:szCs w:val="24"/>
        </w:rPr>
      </w:pPr>
      <w:r w:rsidRPr="00D946C7">
        <w:rPr>
          <w:rFonts w:asciiTheme="minorHAnsi" w:hAnsiTheme="minorHAnsi" w:cstheme="minorHAnsi"/>
          <w:color w:val="000000"/>
          <w:sz w:val="24"/>
          <w:szCs w:val="24"/>
        </w:rPr>
        <w:t xml:space="preserve">This is a request for a highly configurable commercial-off-the-shelf (COTS) database driven, </w:t>
      </w:r>
      <w:r w:rsidR="002140AE" w:rsidRPr="002140AE">
        <w:rPr>
          <w:rFonts w:asciiTheme="minorHAnsi" w:hAnsiTheme="minorHAnsi" w:cstheme="minorHAnsi"/>
          <w:color w:val="000000"/>
          <w:sz w:val="24"/>
          <w:szCs w:val="24"/>
        </w:rPr>
        <w:t>Web-</w:t>
      </w:r>
      <w:r w:rsidR="0017291A">
        <w:rPr>
          <w:rFonts w:asciiTheme="minorHAnsi" w:hAnsiTheme="minorHAnsi" w:cstheme="minorHAnsi"/>
          <w:color w:val="000000"/>
          <w:sz w:val="24"/>
          <w:szCs w:val="24"/>
        </w:rPr>
        <w:t>b</w:t>
      </w:r>
      <w:r w:rsidR="002140AE" w:rsidRPr="002140AE">
        <w:rPr>
          <w:rFonts w:asciiTheme="minorHAnsi" w:hAnsiTheme="minorHAnsi" w:cstheme="minorHAnsi"/>
          <w:color w:val="000000"/>
          <w:sz w:val="24"/>
          <w:szCs w:val="24"/>
        </w:rPr>
        <w:t xml:space="preserve">ased Environmental Health </w:t>
      </w:r>
      <w:r w:rsidR="00797724">
        <w:rPr>
          <w:rFonts w:asciiTheme="minorHAnsi" w:hAnsiTheme="minorHAnsi" w:cstheme="minorHAnsi"/>
          <w:color w:val="000000"/>
          <w:sz w:val="24"/>
          <w:szCs w:val="24"/>
        </w:rPr>
        <w:t>Reporting</w:t>
      </w:r>
      <w:r w:rsidR="002140AE" w:rsidRPr="002140AE">
        <w:rPr>
          <w:rFonts w:asciiTheme="minorHAnsi" w:hAnsiTheme="minorHAnsi" w:cstheme="minorHAnsi"/>
          <w:color w:val="000000"/>
          <w:sz w:val="24"/>
          <w:szCs w:val="24"/>
        </w:rPr>
        <w:t xml:space="preserve"> System</w:t>
      </w:r>
      <w:r w:rsidRPr="00D946C7">
        <w:rPr>
          <w:rFonts w:asciiTheme="minorHAnsi" w:hAnsiTheme="minorHAnsi" w:cstheme="minorHAnsi"/>
          <w:color w:val="000000"/>
          <w:sz w:val="24"/>
          <w:szCs w:val="24"/>
        </w:rPr>
        <w:t xml:space="preserve"> </w:t>
      </w:r>
      <w:r w:rsidR="0065478E">
        <w:rPr>
          <w:rFonts w:asciiTheme="minorHAnsi" w:hAnsiTheme="minorHAnsi" w:cstheme="minorHAnsi"/>
          <w:color w:val="000000"/>
          <w:sz w:val="24"/>
          <w:szCs w:val="24"/>
        </w:rPr>
        <w:t>(</w:t>
      </w:r>
      <w:r w:rsidR="00797724">
        <w:rPr>
          <w:rFonts w:asciiTheme="minorHAnsi" w:hAnsiTheme="minorHAnsi" w:cstheme="minorHAnsi"/>
          <w:b/>
          <w:bCs/>
          <w:color w:val="000000"/>
          <w:sz w:val="24"/>
          <w:szCs w:val="24"/>
        </w:rPr>
        <w:t>Web-EHRS</w:t>
      </w:r>
      <w:r w:rsidR="0065478E">
        <w:rPr>
          <w:rFonts w:asciiTheme="minorHAnsi" w:hAnsiTheme="minorHAnsi" w:cstheme="minorHAnsi"/>
          <w:color w:val="000000"/>
          <w:sz w:val="24"/>
          <w:szCs w:val="24"/>
        </w:rPr>
        <w:t xml:space="preserve">) </w:t>
      </w:r>
      <w:r w:rsidRPr="00D946C7">
        <w:rPr>
          <w:rFonts w:asciiTheme="minorHAnsi" w:hAnsiTheme="minorHAnsi" w:cstheme="minorHAnsi"/>
          <w:color w:val="000000"/>
          <w:sz w:val="24"/>
          <w:szCs w:val="24"/>
        </w:rPr>
        <w:t xml:space="preserve">that will support a nationwide environmental health program. The system will be configured or modified as described in section 2. The system will be utilized at the national, regional, and field levels by approximately 250 environmental health specialists. The contractor must have technical experience or competency in the fields of environmental and public health. The anticipated start </w:t>
      </w:r>
      <w:proofErr w:type="gramStart"/>
      <w:r w:rsidRPr="00D946C7">
        <w:rPr>
          <w:rFonts w:asciiTheme="minorHAnsi" w:hAnsiTheme="minorHAnsi" w:cstheme="minorHAnsi"/>
          <w:color w:val="000000"/>
          <w:sz w:val="24"/>
          <w:szCs w:val="24"/>
        </w:rPr>
        <w:t>of performance date</w:t>
      </w:r>
      <w:proofErr w:type="gramEnd"/>
      <w:r w:rsidRPr="00D946C7">
        <w:rPr>
          <w:rFonts w:asciiTheme="minorHAnsi" w:hAnsiTheme="minorHAnsi" w:cstheme="minorHAnsi"/>
          <w:color w:val="000000"/>
          <w:sz w:val="24"/>
          <w:szCs w:val="24"/>
        </w:rPr>
        <w:t xml:space="preserve"> is February 2027.</w:t>
      </w:r>
    </w:p>
    <w:p w14:paraId="31D6D1C0" w14:textId="77777777" w:rsidR="000B6387" w:rsidRDefault="000B6387" w:rsidP="00C336EF">
      <w:pPr>
        <w:pStyle w:val="NormalWeb"/>
        <w:spacing w:before="0" w:beforeAutospacing="0" w:after="0" w:afterAutospacing="0"/>
        <w:rPr>
          <w:rFonts w:asciiTheme="minorHAnsi" w:hAnsiTheme="minorHAnsi" w:cstheme="minorHAnsi"/>
          <w:color w:val="000000"/>
          <w:sz w:val="24"/>
          <w:szCs w:val="24"/>
        </w:rPr>
      </w:pPr>
    </w:p>
    <w:p w14:paraId="67BC7745" w14:textId="5E51F9BD" w:rsidR="00DC0648" w:rsidRPr="00DC0648" w:rsidRDefault="00DC0648" w:rsidP="00C336EF">
      <w:pPr>
        <w:pStyle w:val="NormalWeb"/>
        <w:spacing w:before="0" w:beforeAutospacing="0" w:after="0" w:afterAutospacing="0"/>
        <w:rPr>
          <w:rFonts w:asciiTheme="minorHAnsi" w:hAnsiTheme="minorHAnsi" w:cstheme="minorHAnsi"/>
          <w:color w:val="000000"/>
          <w:sz w:val="24"/>
          <w:szCs w:val="24"/>
        </w:rPr>
      </w:pPr>
      <w:r>
        <w:rPr>
          <w:rFonts w:asciiTheme="minorHAnsi" w:hAnsiTheme="minorHAnsi" w:cstheme="minorHAnsi"/>
          <w:b/>
          <w:bCs/>
          <w:color w:val="000000"/>
          <w:sz w:val="24"/>
          <w:szCs w:val="24"/>
        </w:rPr>
        <w:t>Location</w:t>
      </w:r>
      <w:r>
        <w:rPr>
          <w:rFonts w:asciiTheme="minorHAnsi" w:hAnsiTheme="minorHAnsi" w:cstheme="minorHAnsi"/>
          <w:color w:val="000000"/>
          <w:sz w:val="24"/>
          <w:szCs w:val="24"/>
        </w:rPr>
        <w:t>: It is expected that the work will be performed online.</w:t>
      </w:r>
    </w:p>
    <w:p w14:paraId="03A066BD" w14:textId="77777777" w:rsidR="00DC0648" w:rsidRPr="000B6387" w:rsidRDefault="00DC0648" w:rsidP="00C336EF">
      <w:pPr>
        <w:pStyle w:val="NormalWeb"/>
        <w:spacing w:before="0" w:beforeAutospacing="0" w:after="0" w:afterAutospacing="0"/>
        <w:rPr>
          <w:rFonts w:asciiTheme="minorHAnsi" w:hAnsiTheme="minorHAnsi" w:cstheme="minorHAnsi"/>
          <w:color w:val="000000"/>
          <w:sz w:val="24"/>
          <w:szCs w:val="24"/>
        </w:rPr>
      </w:pPr>
    </w:p>
    <w:p w14:paraId="48837AF9" w14:textId="67DE2579" w:rsidR="00DB0986" w:rsidRPr="004C764E" w:rsidRDefault="00861355" w:rsidP="004C764E">
      <w:pPr>
        <w:rPr>
          <w:rFonts w:cstheme="minorHAnsi"/>
          <w:sz w:val="24"/>
          <w:szCs w:val="24"/>
        </w:rPr>
      </w:pPr>
      <w:r w:rsidRPr="00CD6652">
        <w:rPr>
          <w:rFonts w:cstheme="minorHAnsi"/>
          <w:b/>
          <w:bCs/>
          <w:sz w:val="24"/>
          <w:szCs w:val="24"/>
        </w:rPr>
        <w:t>Intent to Solicit</w:t>
      </w:r>
      <w:r>
        <w:rPr>
          <w:rFonts w:cstheme="minorHAnsi"/>
          <w:b/>
          <w:bCs/>
          <w:sz w:val="24"/>
          <w:szCs w:val="24"/>
        </w:rPr>
        <w:t xml:space="preserve"> and Award</w:t>
      </w:r>
      <w:r>
        <w:rPr>
          <w:rFonts w:cstheme="minorHAnsi"/>
          <w:sz w:val="24"/>
          <w:szCs w:val="24"/>
        </w:rPr>
        <w:t xml:space="preserve">. </w:t>
      </w:r>
      <w:r w:rsidR="0051588E">
        <w:rPr>
          <w:rFonts w:cstheme="minorHAnsi"/>
          <w:sz w:val="24"/>
          <w:szCs w:val="24"/>
        </w:rPr>
        <w:t xml:space="preserve">This Sources Sought notice is posted to </w:t>
      </w:r>
      <w:proofErr w:type="gramStart"/>
      <w:r w:rsidR="0051588E">
        <w:rPr>
          <w:rFonts w:cstheme="minorHAnsi"/>
          <w:sz w:val="24"/>
          <w:szCs w:val="24"/>
        </w:rPr>
        <w:t>both,</w:t>
      </w:r>
      <w:proofErr w:type="gramEnd"/>
      <w:r w:rsidR="0051588E">
        <w:rPr>
          <w:rFonts w:cstheme="minorHAnsi"/>
          <w:sz w:val="24"/>
          <w:szCs w:val="24"/>
        </w:rPr>
        <w:t xml:space="preserve"> the 8(a) Stars III GWAC and to SAM.gov, </w:t>
      </w:r>
      <w:proofErr w:type="gramStart"/>
      <w:r w:rsidR="0051588E">
        <w:rPr>
          <w:rFonts w:cstheme="minorHAnsi"/>
          <w:sz w:val="24"/>
          <w:szCs w:val="24"/>
        </w:rPr>
        <w:t>in an attempt to</w:t>
      </w:r>
      <w:proofErr w:type="gramEnd"/>
      <w:r w:rsidR="0051588E">
        <w:rPr>
          <w:rFonts w:cstheme="minorHAnsi"/>
          <w:sz w:val="24"/>
          <w:szCs w:val="24"/>
        </w:rPr>
        <w:t xml:space="preserve"> find qualified vendors to compete for this procurement. </w:t>
      </w:r>
      <w:r w:rsidR="00DB0986">
        <w:rPr>
          <w:rFonts w:cstheme="minorHAnsi"/>
          <w:sz w:val="24"/>
          <w:szCs w:val="24"/>
        </w:rPr>
        <w:t xml:space="preserve">Depending on the responses to this </w:t>
      </w:r>
      <w:r w:rsidR="00BC5DFF">
        <w:rPr>
          <w:rFonts w:cstheme="minorHAnsi"/>
          <w:sz w:val="24"/>
          <w:szCs w:val="24"/>
        </w:rPr>
        <w:t>S</w:t>
      </w:r>
      <w:r w:rsidR="00DB0986">
        <w:rPr>
          <w:rFonts w:cstheme="minorHAnsi"/>
          <w:sz w:val="24"/>
          <w:szCs w:val="24"/>
        </w:rPr>
        <w:t xml:space="preserve">ources </w:t>
      </w:r>
      <w:r w:rsidR="00BC5DFF">
        <w:rPr>
          <w:rFonts w:cstheme="minorHAnsi"/>
          <w:sz w:val="24"/>
          <w:szCs w:val="24"/>
        </w:rPr>
        <w:t>S</w:t>
      </w:r>
      <w:r w:rsidR="00DB0986">
        <w:rPr>
          <w:rFonts w:cstheme="minorHAnsi"/>
          <w:sz w:val="24"/>
          <w:szCs w:val="24"/>
        </w:rPr>
        <w:t>ought notice, t</w:t>
      </w:r>
      <w:r w:rsidRPr="00BE6394">
        <w:rPr>
          <w:rFonts w:cstheme="minorHAnsi"/>
          <w:sz w:val="24"/>
          <w:szCs w:val="24"/>
        </w:rPr>
        <w:t xml:space="preserve">he Government intends to post the RFP in </w:t>
      </w:r>
      <w:r w:rsidR="00DB0986">
        <w:rPr>
          <w:rFonts w:cstheme="minorHAnsi"/>
          <w:sz w:val="24"/>
          <w:szCs w:val="24"/>
        </w:rPr>
        <w:t xml:space="preserve">either, </w:t>
      </w:r>
      <w:r w:rsidR="00E33756">
        <w:rPr>
          <w:rFonts w:cstheme="minorHAnsi"/>
          <w:sz w:val="24"/>
          <w:szCs w:val="24"/>
        </w:rPr>
        <w:t>the 8(a) Stars III GWAC</w:t>
      </w:r>
      <w:r w:rsidR="00DB0986">
        <w:rPr>
          <w:rFonts w:cstheme="minorHAnsi"/>
          <w:sz w:val="24"/>
          <w:szCs w:val="24"/>
        </w:rPr>
        <w:t xml:space="preserve"> or on SAM.gov,</w:t>
      </w:r>
      <w:r w:rsidRPr="00BE6394">
        <w:rPr>
          <w:rFonts w:cstheme="minorHAnsi"/>
          <w:sz w:val="24"/>
          <w:szCs w:val="24"/>
        </w:rPr>
        <w:t xml:space="preserve"> on or around the middle of </w:t>
      </w:r>
      <w:r>
        <w:rPr>
          <w:rFonts w:cstheme="minorHAnsi"/>
          <w:sz w:val="24"/>
          <w:szCs w:val="24"/>
        </w:rPr>
        <w:t>August</w:t>
      </w:r>
      <w:r w:rsidRPr="00BE6394">
        <w:rPr>
          <w:rFonts w:cstheme="minorHAnsi"/>
          <w:sz w:val="24"/>
          <w:szCs w:val="24"/>
        </w:rPr>
        <w:t xml:space="preserve"> 2026, subject to the results of this market research.</w:t>
      </w:r>
      <w:r>
        <w:rPr>
          <w:rFonts w:cstheme="minorHAnsi"/>
          <w:sz w:val="24"/>
          <w:szCs w:val="24"/>
        </w:rPr>
        <w:t xml:space="preserve"> IHS </w:t>
      </w:r>
      <w:r w:rsidRPr="00BE6394">
        <w:rPr>
          <w:rFonts w:cstheme="minorHAnsi"/>
          <w:sz w:val="24"/>
          <w:szCs w:val="24"/>
        </w:rPr>
        <w:t xml:space="preserve">intends to </w:t>
      </w:r>
      <w:proofErr w:type="gramStart"/>
      <w:r w:rsidRPr="00BE6394">
        <w:rPr>
          <w:rFonts w:cstheme="minorHAnsi"/>
          <w:sz w:val="24"/>
          <w:szCs w:val="24"/>
        </w:rPr>
        <w:t>compete</w:t>
      </w:r>
      <w:proofErr w:type="gramEnd"/>
      <w:r w:rsidRPr="00BE6394">
        <w:rPr>
          <w:rFonts w:cstheme="minorHAnsi"/>
          <w:sz w:val="24"/>
          <w:szCs w:val="24"/>
        </w:rPr>
        <w:t xml:space="preserve"> and award one firm-fixed-price contract for the work described herein.</w:t>
      </w:r>
    </w:p>
    <w:p w14:paraId="29E1E7FC" w14:textId="77777777" w:rsidR="00DB0986" w:rsidRDefault="00DB0986">
      <w:pPr>
        <w:pStyle w:val="NormalWeb"/>
        <w:spacing w:before="0" w:beforeAutospacing="0" w:after="0" w:afterAutospacing="0"/>
        <w:rPr>
          <w:rFonts w:asciiTheme="minorHAnsi" w:hAnsiTheme="minorHAnsi" w:cstheme="minorHAnsi"/>
          <w:color w:val="000000"/>
          <w:sz w:val="24"/>
          <w:szCs w:val="24"/>
        </w:rPr>
      </w:pPr>
    </w:p>
    <w:p w14:paraId="07C887B2" w14:textId="42253EAA" w:rsidR="007F168B" w:rsidRDefault="00C336EF">
      <w:pPr>
        <w:pStyle w:val="NormalWeb"/>
        <w:spacing w:before="0" w:beforeAutospacing="0" w:after="0" w:afterAutospacing="0"/>
        <w:rPr>
          <w:rFonts w:asciiTheme="minorHAnsi" w:hAnsiTheme="minorHAnsi" w:cstheme="minorHAnsi"/>
          <w:color w:val="000000"/>
          <w:sz w:val="24"/>
          <w:szCs w:val="24"/>
        </w:rPr>
      </w:pPr>
      <w:r w:rsidRPr="00C336EF">
        <w:rPr>
          <w:rFonts w:asciiTheme="minorHAnsi" w:hAnsiTheme="minorHAnsi" w:cstheme="minorHAnsi"/>
          <w:color w:val="000000"/>
          <w:sz w:val="24"/>
          <w:szCs w:val="24"/>
        </w:rPr>
        <w:t xml:space="preserve">The type of work to be performed will be categorized under </w:t>
      </w:r>
      <w:r>
        <w:rPr>
          <w:rFonts w:asciiTheme="minorHAnsi" w:hAnsiTheme="minorHAnsi" w:cstheme="minorHAnsi"/>
          <w:color w:val="000000"/>
          <w:sz w:val="24"/>
          <w:szCs w:val="24"/>
        </w:rPr>
        <w:t>the following codes:</w:t>
      </w:r>
    </w:p>
    <w:p w14:paraId="68A0C645" w14:textId="25797250" w:rsidR="007F168B" w:rsidRPr="007F168B" w:rsidRDefault="007F168B" w:rsidP="0038427A">
      <w:pPr>
        <w:pStyle w:val="NormalWeb"/>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b/>
          <w:color w:val="000000"/>
          <w:sz w:val="24"/>
          <w:szCs w:val="24"/>
        </w:rPr>
        <w:t>PSC/FSC</w:t>
      </w:r>
      <w:r w:rsidRPr="007F168B">
        <w:rPr>
          <w:rFonts w:asciiTheme="minorHAnsi" w:hAnsiTheme="minorHAnsi" w:cstheme="minorHAnsi"/>
          <w:color w:val="000000"/>
          <w:sz w:val="24"/>
          <w:szCs w:val="24"/>
        </w:rPr>
        <w:t>: DA10 IT and Telecom - Business Application/application Development Software as a Service</w:t>
      </w:r>
      <w:r w:rsidR="00C336EF">
        <w:rPr>
          <w:rFonts w:asciiTheme="minorHAnsi" w:hAnsiTheme="minorHAnsi" w:cstheme="minorHAnsi"/>
          <w:color w:val="000000"/>
          <w:sz w:val="24"/>
          <w:szCs w:val="24"/>
        </w:rPr>
        <w:t>.</w:t>
      </w:r>
    </w:p>
    <w:p w14:paraId="1F6954EC" w14:textId="0760C9D9" w:rsidR="00BB6D6E" w:rsidRDefault="007F168B" w:rsidP="00DC1C95">
      <w:pPr>
        <w:pStyle w:val="NormalWeb"/>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b/>
          <w:color w:val="000000"/>
          <w:sz w:val="24"/>
          <w:szCs w:val="24"/>
        </w:rPr>
        <w:t>NAICS Code</w:t>
      </w:r>
      <w:r w:rsidRPr="007F168B">
        <w:rPr>
          <w:rFonts w:asciiTheme="minorHAnsi" w:hAnsiTheme="minorHAnsi" w:cstheme="minorHAnsi"/>
          <w:color w:val="000000"/>
          <w:sz w:val="24"/>
          <w:szCs w:val="24"/>
        </w:rPr>
        <w:t>: 541511 Custom Computer Programming Services</w:t>
      </w:r>
      <w:r w:rsidR="00C336EF">
        <w:rPr>
          <w:rFonts w:asciiTheme="minorHAnsi" w:hAnsiTheme="minorHAnsi" w:cstheme="minorHAnsi"/>
          <w:color w:val="000000"/>
          <w:sz w:val="24"/>
          <w:szCs w:val="24"/>
        </w:rPr>
        <w:t xml:space="preserve">, </w:t>
      </w:r>
      <w:r w:rsidR="00C336EF" w:rsidRPr="00C336EF">
        <w:rPr>
          <w:rFonts w:asciiTheme="minorHAnsi" w:hAnsiTheme="minorHAnsi" w:cstheme="minorHAnsi"/>
          <w:color w:val="000000"/>
          <w:sz w:val="24"/>
          <w:szCs w:val="24"/>
        </w:rPr>
        <w:t>with a size standard of</w:t>
      </w:r>
      <w:r w:rsidRPr="007F168B">
        <w:rPr>
          <w:rFonts w:asciiTheme="minorHAnsi" w:hAnsiTheme="minorHAnsi" w:cstheme="minorHAnsi"/>
          <w:color w:val="000000"/>
          <w:sz w:val="24"/>
          <w:szCs w:val="24"/>
        </w:rPr>
        <w:t xml:space="preserve"> $34 million</w:t>
      </w:r>
      <w:r w:rsidR="00C336EF">
        <w:rPr>
          <w:rFonts w:asciiTheme="minorHAnsi" w:hAnsiTheme="minorHAnsi" w:cstheme="minorHAnsi"/>
          <w:color w:val="000000"/>
          <w:sz w:val="24"/>
          <w:szCs w:val="24"/>
        </w:rPr>
        <w:t>.</w:t>
      </w:r>
    </w:p>
    <w:p w14:paraId="3BD66681" w14:textId="129F9886" w:rsidR="00BB6D6E" w:rsidRPr="0038427A" w:rsidRDefault="001D7429" w:rsidP="00DC1C95">
      <w:pPr>
        <w:pStyle w:val="NormalWeb"/>
        <w:numPr>
          <w:ilvl w:val="0"/>
          <w:numId w:val="15"/>
        </w:numPr>
        <w:spacing w:before="0" w:beforeAutospacing="0" w:after="0" w:afterAutospacing="0"/>
        <w:rPr>
          <w:rFonts w:asciiTheme="minorHAnsi" w:hAnsiTheme="minorHAnsi" w:cstheme="minorHAnsi"/>
          <w:color w:val="000000"/>
          <w:sz w:val="24"/>
          <w:szCs w:val="24"/>
        </w:rPr>
      </w:pPr>
      <w:r>
        <w:rPr>
          <w:rFonts w:asciiTheme="minorHAnsi" w:hAnsiTheme="minorHAnsi" w:cstheme="minorHAnsi"/>
          <w:color w:val="000000"/>
          <w:sz w:val="24"/>
          <w:szCs w:val="24"/>
        </w:rPr>
        <w:t xml:space="preserve">541511 NAICS was selected because </w:t>
      </w:r>
      <w:r w:rsidR="00BB6D6E" w:rsidRPr="00BB6D6E">
        <w:rPr>
          <w:rFonts w:asciiTheme="minorHAnsi" w:hAnsiTheme="minorHAnsi" w:cstheme="minorHAnsi"/>
          <w:color w:val="000000"/>
          <w:sz w:val="24"/>
          <w:szCs w:val="24"/>
        </w:rPr>
        <w:t>the requirements demand a custom-built Resource Requirements Methodology (RRM) engine, deep integration of the specific IHS Standard Code Book, and a custom UI designed to replicate the FDA Food Code checklist format, this acquisition leans heavily into custom software engineering and code modification rather than a simple out-of-the-box software installation.</w:t>
      </w:r>
    </w:p>
    <w:p w14:paraId="028813AE" w14:textId="09CA71F5" w:rsidR="00947186" w:rsidRDefault="00947186" w:rsidP="00947186">
      <w:pPr>
        <w:pStyle w:val="NormalWeb"/>
        <w:spacing w:before="0" w:beforeAutospacing="0" w:after="0" w:afterAutospacing="0"/>
        <w:rPr>
          <w:rFonts w:asciiTheme="minorHAnsi" w:hAnsiTheme="minorHAnsi" w:cstheme="minorHAnsi"/>
          <w:color w:val="000000"/>
          <w:sz w:val="24"/>
          <w:szCs w:val="24"/>
        </w:rPr>
      </w:pPr>
    </w:p>
    <w:p w14:paraId="34E5A756" w14:textId="77777777" w:rsidR="00D47CDB" w:rsidRPr="0003120D" w:rsidRDefault="00D47CDB" w:rsidP="00D47CDB">
      <w:pPr>
        <w:pStyle w:val="NormalWeb"/>
        <w:spacing w:before="0" w:beforeAutospacing="0" w:after="0" w:afterAutospacing="0"/>
        <w:rPr>
          <w:rFonts w:asciiTheme="minorHAnsi" w:hAnsiTheme="minorHAnsi" w:cstheme="minorHAnsi"/>
          <w:color w:val="000000"/>
          <w:sz w:val="24"/>
          <w:szCs w:val="24"/>
        </w:rPr>
      </w:pPr>
      <w:r w:rsidRPr="0003120D">
        <w:rPr>
          <w:rFonts w:asciiTheme="minorHAnsi" w:hAnsiTheme="minorHAnsi" w:cstheme="minorHAnsi"/>
          <w:color w:val="000000"/>
          <w:sz w:val="24"/>
          <w:szCs w:val="24"/>
        </w:rPr>
        <w:t>B</w:t>
      </w:r>
      <w:r w:rsidRPr="0003120D">
        <w:rPr>
          <w:rStyle w:val="Strong"/>
          <w:rFonts w:asciiTheme="minorHAnsi" w:hAnsiTheme="minorHAnsi" w:cstheme="minorHAnsi"/>
          <w:b w:val="0"/>
          <w:color w:val="000000"/>
          <w:sz w:val="24"/>
          <w:szCs w:val="24"/>
        </w:rPr>
        <w:t xml:space="preserve">. </w:t>
      </w:r>
      <w:r w:rsidRPr="0003120D">
        <w:rPr>
          <w:rStyle w:val="Strong"/>
          <w:rFonts w:asciiTheme="minorHAnsi" w:hAnsiTheme="minorHAnsi" w:cstheme="minorHAnsi"/>
          <w:color w:val="000000"/>
          <w:sz w:val="24"/>
          <w:szCs w:val="24"/>
        </w:rPr>
        <w:t>Purpose</w:t>
      </w:r>
      <w:r w:rsidRPr="0003120D">
        <w:rPr>
          <w:rFonts w:asciiTheme="minorHAnsi" w:hAnsiTheme="minorHAnsi" w:cstheme="minorHAnsi"/>
          <w:color w:val="000000"/>
          <w:sz w:val="24"/>
          <w:szCs w:val="24"/>
        </w:rPr>
        <w:br/>
        <w:t>The objectives of this RFI include:</w:t>
      </w:r>
    </w:p>
    <w:p w14:paraId="69514DEE" w14:textId="2FE8F6DE" w:rsidR="00D47CDB" w:rsidRPr="0003120D" w:rsidRDefault="00D47CDB" w:rsidP="00D47CDB">
      <w:pPr>
        <w:pStyle w:val="NormalWeb"/>
        <w:numPr>
          <w:ilvl w:val="0"/>
          <w:numId w:val="14"/>
        </w:numPr>
        <w:spacing w:before="0" w:beforeAutospacing="0" w:after="0" w:afterAutospacing="0"/>
        <w:rPr>
          <w:rFonts w:asciiTheme="minorHAnsi" w:hAnsiTheme="minorHAnsi" w:cstheme="minorHAnsi"/>
          <w:color w:val="000000"/>
          <w:sz w:val="24"/>
          <w:szCs w:val="24"/>
        </w:rPr>
      </w:pPr>
      <w:r w:rsidRPr="0003120D">
        <w:rPr>
          <w:rFonts w:asciiTheme="minorHAnsi" w:hAnsiTheme="minorHAnsi" w:cstheme="minorHAnsi"/>
          <w:color w:val="000000"/>
          <w:sz w:val="24"/>
          <w:szCs w:val="24"/>
        </w:rPr>
        <w:t xml:space="preserve">Identifying vendors </w:t>
      </w:r>
      <w:r w:rsidR="009C5E8B">
        <w:rPr>
          <w:rFonts w:asciiTheme="minorHAnsi" w:hAnsiTheme="minorHAnsi" w:cstheme="minorHAnsi"/>
          <w:color w:val="000000"/>
          <w:sz w:val="24"/>
          <w:szCs w:val="24"/>
        </w:rPr>
        <w:t xml:space="preserve">capable </w:t>
      </w:r>
      <w:r w:rsidR="002140AE">
        <w:rPr>
          <w:rFonts w:asciiTheme="minorHAnsi" w:hAnsiTheme="minorHAnsi" w:cstheme="minorHAnsi"/>
          <w:color w:val="000000"/>
          <w:sz w:val="24"/>
          <w:szCs w:val="24"/>
        </w:rPr>
        <w:t>of providing</w:t>
      </w:r>
      <w:r w:rsidR="009C5E8B">
        <w:rPr>
          <w:rFonts w:asciiTheme="minorHAnsi" w:hAnsiTheme="minorHAnsi" w:cstheme="minorHAnsi"/>
          <w:color w:val="000000"/>
          <w:sz w:val="24"/>
          <w:szCs w:val="24"/>
        </w:rPr>
        <w:t xml:space="preserve"> the required </w:t>
      </w:r>
      <w:r w:rsidR="00797724">
        <w:rPr>
          <w:rFonts w:asciiTheme="minorHAnsi" w:hAnsiTheme="minorHAnsi" w:cstheme="minorHAnsi"/>
          <w:color w:val="000000"/>
          <w:sz w:val="24"/>
          <w:szCs w:val="24"/>
        </w:rPr>
        <w:t>W</w:t>
      </w:r>
      <w:r w:rsidR="00AF346E">
        <w:rPr>
          <w:rFonts w:asciiTheme="minorHAnsi" w:hAnsiTheme="minorHAnsi" w:cstheme="minorHAnsi"/>
          <w:color w:val="000000"/>
          <w:sz w:val="24"/>
          <w:szCs w:val="24"/>
        </w:rPr>
        <w:t>eb</w:t>
      </w:r>
      <w:r w:rsidR="00797724">
        <w:rPr>
          <w:rFonts w:asciiTheme="minorHAnsi" w:hAnsiTheme="minorHAnsi" w:cstheme="minorHAnsi"/>
          <w:color w:val="000000"/>
          <w:sz w:val="24"/>
          <w:szCs w:val="24"/>
        </w:rPr>
        <w:t>-EHRS</w:t>
      </w:r>
      <w:r w:rsidR="009C5E8B" w:rsidRPr="0003120D" w:rsidDel="009C5E8B">
        <w:rPr>
          <w:rFonts w:asciiTheme="minorHAnsi" w:hAnsiTheme="minorHAnsi" w:cstheme="minorHAnsi"/>
          <w:color w:val="000000"/>
          <w:sz w:val="24"/>
          <w:szCs w:val="24"/>
        </w:rPr>
        <w:t xml:space="preserve"> </w:t>
      </w:r>
      <w:r w:rsidR="009C5E8B">
        <w:rPr>
          <w:rFonts w:asciiTheme="minorHAnsi" w:hAnsiTheme="minorHAnsi" w:cstheme="minorHAnsi"/>
          <w:color w:val="000000"/>
          <w:sz w:val="24"/>
          <w:szCs w:val="24"/>
        </w:rPr>
        <w:t>by the required February 2027 performance start date</w:t>
      </w:r>
      <w:r w:rsidRPr="0003120D">
        <w:rPr>
          <w:rFonts w:asciiTheme="minorHAnsi" w:hAnsiTheme="minorHAnsi" w:cstheme="minorHAnsi"/>
          <w:color w:val="000000"/>
          <w:sz w:val="24"/>
          <w:szCs w:val="24"/>
        </w:rPr>
        <w:t>.</w:t>
      </w:r>
    </w:p>
    <w:p w14:paraId="445A553F" w14:textId="77777777" w:rsidR="00D47CDB" w:rsidRPr="0003120D" w:rsidRDefault="00D47CDB" w:rsidP="00D47CDB">
      <w:pPr>
        <w:pStyle w:val="NormalWeb"/>
        <w:spacing w:before="0" w:beforeAutospacing="0" w:after="0" w:afterAutospacing="0"/>
        <w:rPr>
          <w:rStyle w:val="Strong"/>
          <w:rFonts w:asciiTheme="minorHAnsi" w:hAnsiTheme="minorHAnsi" w:cstheme="minorHAnsi"/>
          <w:b w:val="0"/>
          <w:color w:val="000000"/>
          <w:sz w:val="24"/>
          <w:szCs w:val="24"/>
        </w:rPr>
      </w:pPr>
    </w:p>
    <w:p w14:paraId="4FA45C82" w14:textId="77777777" w:rsidR="00D027BC" w:rsidRPr="00D027BC" w:rsidRDefault="00D47CDB" w:rsidP="00DC1C95">
      <w:pPr>
        <w:pStyle w:val="NormalWeb"/>
        <w:spacing w:before="0" w:beforeAutospacing="0" w:after="0" w:afterAutospacing="0"/>
        <w:rPr>
          <w:rFonts w:asciiTheme="minorHAnsi" w:hAnsiTheme="minorHAnsi" w:cstheme="minorHAnsi"/>
          <w:color w:val="000000"/>
          <w:sz w:val="24"/>
          <w:szCs w:val="24"/>
        </w:rPr>
      </w:pPr>
      <w:r w:rsidRPr="0003120D">
        <w:rPr>
          <w:rStyle w:val="Strong"/>
          <w:rFonts w:asciiTheme="minorHAnsi" w:hAnsiTheme="minorHAnsi" w:cstheme="minorHAnsi"/>
          <w:b w:val="0"/>
          <w:color w:val="000000"/>
          <w:sz w:val="24"/>
          <w:szCs w:val="24"/>
        </w:rPr>
        <w:t xml:space="preserve">C. </w:t>
      </w:r>
      <w:r w:rsidRPr="0003120D">
        <w:rPr>
          <w:rStyle w:val="Strong"/>
          <w:rFonts w:asciiTheme="minorHAnsi" w:hAnsiTheme="minorHAnsi" w:cstheme="minorHAnsi"/>
          <w:color w:val="000000"/>
          <w:sz w:val="24"/>
          <w:szCs w:val="24"/>
        </w:rPr>
        <w:t>Background</w:t>
      </w:r>
      <w:r w:rsidRPr="0003120D">
        <w:rPr>
          <w:rFonts w:asciiTheme="minorHAnsi" w:hAnsiTheme="minorHAnsi" w:cstheme="minorHAnsi"/>
          <w:color w:val="000000"/>
          <w:sz w:val="24"/>
          <w:szCs w:val="24"/>
        </w:rPr>
        <w:br/>
      </w:r>
      <w:r w:rsidR="00D027BC" w:rsidRPr="00D027BC">
        <w:rPr>
          <w:rFonts w:asciiTheme="minorHAnsi" w:hAnsiTheme="minorHAnsi" w:cstheme="minorHAnsi"/>
          <w:color w:val="000000"/>
          <w:sz w:val="24"/>
          <w:szCs w:val="24"/>
        </w:rPr>
        <w:t>The Indian Health Service (IHS), an agency within the Department of Health and Human</w:t>
      </w:r>
    </w:p>
    <w:p w14:paraId="6F7DC3AF" w14:textId="77777777" w:rsidR="00D027BC" w:rsidRPr="00D027BC" w:rsidRDefault="00D027BC" w:rsidP="00DC1C95">
      <w:pPr>
        <w:pStyle w:val="NormalWeb"/>
        <w:spacing w:before="0" w:beforeAutospacing="0" w:after="0" w:afterAutospacing="0"/>
        <w:rPr>
          <w:rFonts w:asciiTheme="minorHAnsi" w:hAnsiTheme="minorHAnsi" w:cstheme="minorHAnsi"/>
          <w:color w:val="000000"/>
          <w:sz w:val="24"/>
          <w:szCs w:val="24"/>
        </w:rPr>
      </w:pPr>
      <w:r w:rsidRPr="00D027BC">
        <w:rPr>
          <w:rFonts w:asciiTheme="minorHAnsi" w:hAnsiTheme="minorHAnsi" w:cstheme="minorHAnsi"/>
          <w:color w:val="000000"/>
          <w:sz w:val="24"/>
          <w:szCs w:val="24"/>
        </w:rPr>
        <w:t>Services, is responsible for providing federal health services to American Indians and Alaska</w:t>
      </w:r>
    </w:p>
    <w:p w14:paraId="46C91652" w14:textId="77777777" w:rsidR="00D027BC" w:rsidRPr="00D027BC" w:rsidRDefault="00D027BC" w:rsidP="00DC1C95">
      <w:pPr>
        <w:pStyle w:val="NormalWeb"/>
        <w:spacing w:before="0" w:beforeAutospacing="0" w:after="0" w:afterAutospacing="0"/>
        <w:rPr>
          <w:rFonts w:asciiTheme="minorHAnsi" w:hAnsiTheme="minorHAnsi" w:cstheme="minorHAnsi"/>
          <w:color w:val="000000"/>
          <w:sz w:val="24"/>
          <w:szCs w:val="24"/>
        </w:rPr>
      </w:pPr>
      <w:r w:rsidRPr="00D027BC">
        <w:rPr>
          <w:rFonts w:asciiTheme="minorHAnsi" w:hAnsiTheme="minorHAnsi" w:cstheme="minorHAnsi"/>
          <w:color w:val="000000"/>
          <w:sz w:val="24"/>
          <w:szCs w:val="24"/>
        </w:rPr>
        <w:t>Natives. The IHS is the principal federal health care provider and health advocate for Indian</w:t>
      </w:r>
    </w:p>
    <w:p w14:paraId="4E16031A" w14:textId="12981E8F" w:rsidR="000955AB" w:rsidRDefault="00D027BC" w:rsidP="000955AB">
      <w:pPr>
        <w:pStyle w:val="NormalWeb"/>
        <w:spacing w:before="0" w:beforeAutospacing="0" w:after="0" w:afterAutospacing="0"/>
        <w:rPr>
          <w:rFonts w:asciiTheme="minorHAnsi" w:hAnsiTheme="minorHAnsi" w:cstheme="minorHAnsi"/>
          <w:color w:val="000000"/>
          <w:sz w:val="24"/>
          <w:szCs w:val="24"/>
        </w:rPr>
      </w:pPr>
      <w:r w:rsidRPr="00D027BC">
        <w:rPr>
          <w:rFonts w:asciiTheme="minorHAnsi" w:hAnsiTheme="minorHAnsi" w:cstheme="minorHAnsi"/>
          <w:color w:val="000000"/>
          <w:sz w:val="24"/>
          <w:szCs w:val="24"/>
        </w:rPr>
        <w:t xml:space="preserve">people and its goal </w:t>
      </w:r>
      <w:proofErr w:type="gramStart"/>
      <w:r w:rsidRPr="00D027BC">
        <w:rPr>
          <w:rFonts w:asciiTheme="minorHAnsi" w:hAnsiTheme="minorHAnsi" w:cstheme="minorHAnsi"/>
          <w:color w:val="000000"/>
          <w:sz w:val="24"/>
          <w:szCs w:val="24"/>
        </w:rPr>
        <w:t>is</w:t>
      </w:r>
      <w:proofErr w:type="gramEnd"/>
      <w:r w:rsidRPr="00D027BC">
        <w:rPr>
          <w:rFonts w:asciiTheme="minorHAnsi" w:hAnsiTheme="minorHAnsi" w:cstheme="minorHAnsi"/>
          <w:color w:val="000000"/>
          <w:sz w:val="24"/>
          <w:szCs w:val="24"/>
        </w:rPr>
        <w:t xml:space="preserve"> to raise their health status to the highest possible level.</w:t>
      </w:r>
    </w:p>
    <w:p w14:paraId="34E65C5B" w14:textId="77777777" w:rsidR="007C4A46" w:rsidRDefault="007C4A46" w:rsidP="00DC1C95">
      <w:pPr>
        <w:pStyle w:val="NormalWeb"/>
        <w:spacing w:before="0" w:beforeAutospacing="0" w:after="0" w:afterAutospacing="0"/>
        <w:rPr>
          <w:rFonts w:asciiTheme="minorHAnsi" w:hAnsiTheme="minorHAnsi" w:cstheme="minorHAnsi"/>
          <w:color w:val="000000"/>
          <w:sz w:val="24"/>
          <w:szCs w:val="24"/>
        </w:rPr>
      </w:pPr>
    </w:p>
    <w:p w14:paraId="6FE39863" w14:textId="70D9088C" w:rsidR="00D027BC" w:rsidRPr="00D027BC" w:rsidRDefault="0065478E" w:rsidP="00DC1C95">
      <w:pPr>
        <w:pStyle w:val="NormalWeb"/>
        <w:spacing w:before="0" w:beforeAutospacing="0" w:after="0" w:afterAutospacing="0"/>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 xml:space="preserve">The </w:t>
      </w:r>
      <w:r w:rsidR="00797724">
        <w:rPr>
          <w:rFonts w:asciiTheme="minorHAnsi" w:hAnsiTheme="minorHAnsi" w:cstheme="minorHAnsi"/>
          <w:color w:val="000000"/>
          <w:sz w:val="24"/>
          <w:szCs w:val="24"/>
        </w:rPr>
        <w:t>Web-EHRS</w:t>
      </w:r>
      <w:r w:rsidR="00D027BC" w:rsidRPr="00D027BC">
        <w:rPr>
          <w:rFonts w:asciiTheme="minorHAnsi" w:hAnsiTheme="minorHAnsi" w:cstheme="minorHAnsi"/>
          <w:color w:val="000000"/>
          <w:sz w:val="24"/>
          <w:szCs w:val="24"/>
        </w:rPr>
        <w:t xml:space="preserve"> will be utilized at the national,</w:t>
      </w:r>
      <w:r w:rsidR="000955AB">
        <w:rPr>
          <w:rFonts w:asciiTheme="minorHAnsi" w:hAnsiTheme="minorHAnsi" w:cstheme="minorHAnsi"/>
          <w:color w:val="000000"/>
          <w:sz w:val="24"/>
          <w:szCs w:val="24"/>
        </w:rPr>
        <w:t xml:space="preserve"> </w:t>
      </w:r>
      <w:r w:rsidR="00D027BC" w:rsidRPr="00D027BC">
        <w:rPr>
          <w:rFonts w:asciiTheme="minorHAnsi" w:hAnsiTheme="minorHAnsi" w:cstheme="minorHAnsi"/>
          <w:color w:val="000000"/>
          <w:sz w:val="24"/>
          <w:szCs w:val="24"/>
        </w:rPr>
        <w:t>regional, and field levels by approximately 250 environmental health specialists. The</w:t>
      </w:r>
      <w:r w:rsidR="000955AB">
        <w:rPr>
          <w:rFonts w:asciiTheme="minorHAnsi" w:hAnsiTheme="minorHAnsi" w:cstheme="minorHAnsi"/>
          <w:color w:val="000000"/>
          <w:sz w:val="24"/>
          <w:szCs w:val="24"/>
        </w:rPr>
        <w:t xml:space="preserve"> </w:t>
      </w:r>
      <w:r w:rsidR="00D027BC" w:rsidRPr="00D027BC">
        <w:rPr>
          <w:rFonts w:asciiTheme="minorHAnsi" w:hAnsiTheme="minorHAnsi" w:cstheme="minorHAnsi"/>
          <w:color w:val="000000"/>
          <w:sz w:val="24"/>
          <w:szCs w:val="24"/>
        </w:rPr>
        <w:t>contractor must have technical experience or competency in the fields of environmental</w:t>
      </w:r>
      <w:r w:rsidR="000955AB">
        <w:rPr>
          <w:rFonts w:asciiTheme="minorHAnsi" w:hAnsiTheme="minorHAnsi" w:cstheme="minorHAnsi"/>
          <w:color w:val="000000"/>
          <w:sz w:val="24"/>
          <w:szCs w:val="24"/>
        </w:rPr>
        <w:t xml:space="preserve"> </w:t>
      </w:r>
      <w:r w:rsidR="00D027BC" w:rsidRPr="00D027BC">
        <w:rPr>
          <w:rFonts w:asciiTheme="minorHAnsi" w:hAnsiTheme="minorHAnsi" w:cstheme="minorHAnsi"/>
          <w:color w:val="000000"/>
          <w:sz w:val="24"/>
          <w:szCs w:val="24"/>
        </w:rPr>
        <w:t>and public health.</w:t>
      </w:r>
    </w:p>
    <w:p w14:paraId="619062C3" w14:textId="77777777" w:rsidR="007C4A46" w:rsidRDefault="007C4A46" w:rsidP="00D027BC">
      <w:pPr>
        <w:pStyle w:val="NormalWeb"/>
        <w:spacing w:before="0" w:beforeAutospacing="0" w:after="0" w:afterAutospacing="0"/>
        <w:rPr>
          <w:rFonts w:asciiTheme="minorHAnsi" w:hAnsiTheme="minorHAnsi" w:cstheme="minorHAnsi"/>
          <w:color w:val="000000"/>
          <w:sz w:val="24"/>
          <w:szCs w:val="24"/>
        </w:rPr>
      </w:pPr>
    </w:p>
    <w:p w14:paraId="0F4C649E" w14:textId="5129D054" w:rsidR="00D47CDB" w:rsidRPr="0003120D" w:rsidRDefault="00D027BC" w:rsidP="00D027BC">
      <w:pPr>
        <w:pStyle w:val="NormalWeb"/>
        <w:spacing w:before="0" w:beforeAutospacing="0" w:after="0" w:afterAutospacing="0"/>
        <w:rPr>
          <w:rFonts w:asciiTheme="minorHAnsi" w:hAnsiTheme="minorHAnsi" w:cstheme="minorHAnsi"/>
          <w:color w:val="000000"/>
          <w:sz w:val="24"/>
          <w:szCs w:val="24"/>
        </w:rPr>
      </w:pPr>
      <w:r w:rsidRPr="00D027BC">
        <w:rPr>
          <w:rFonts w:asciiTheme="minorHAnsi" w:hAnsiTheme="minorHAnsi" w:cstheme="minorHAnsi"/>
          <w:color w:val="000000"/>
          <w:sz w:val="24"/>
          <w:szCs w:val="24"/>
        </w:rPr>
        <w:t xml:space="preserve">The objective of this requirement is to provide a </w:t>
      </w:r>
      <w:r w:rsidR="00797724">
        <w:rPr>
          <w:rFonts w:asciiTheme="minorHAnsi" w:hAnsiTheme="minorHAnsi" w:cstheme="minorHAnsi"/>
          <w:color w:val="000000"/>
          <w:sz w:val="24"/>
          <w:szCs w:val="24"/>
        </w:rPr>
        <w:t>Web-EHRS</w:t>
      </w:r>
      <w:r w:rsidRPr="00D027BC">
        <w:rPr>
          <w:rFonts w:asciiTheme="minorHAnsi" w:hAnsiTheme="minorHAnsi" w:cstheme="minorHAnsi"/>
          <w:color w:val="000000"/>
          <w:sz w:val="24"/>
          <w:szCs w:val="24"/>
        </w:rPr>
        <w:t xml:space="preserve"> platform that will be modified from</w:t>
      </w:r>
      <w:r w:rsidR="000955AB">
        <w:rPr>
          <w:rFonts w:asciiTheme="minorHAnsi" w:hAnsiTheme="minorHAnsi" w:cstheme="minorHAnsi"/>
          <w:color w:val="000000"/>
          <w:sz w:val="24"/>
          <w:szCs w:val="24"/>
        </w:rPr>
        <w:t xml:space="preserve"> </w:t>
      </w:r>
      <w:r w:rsidRPr="00D027BC">
        <w:rPr>
          <w:rFonts w:asciiTheme="minorHAnsi" w:hAnsiTheme="minorHAnsi" w:cstheme="minorHAnsi"/>
          <w:color w:val="000000"/>
          <w:sz w:val="24"/>
          <w:szCs w:val="24"/>
        </w:rPr>
        <w:t>its COTS to support additional requirements for IHS as described in the Scope of Work.</w:t>
      </w:r>
    </w:p>
    <w:p w14:paraId="00BCC716" w14:textId="77777777" w:rsidR="00D47CDB" w:rsidRPr="0003120D" w:rsidRDefault="00D47CDB" w:rsidP="00D47CDB">
      <w:pPr>
        <w:pStyle w:val="NormalWeb"/>
        <w:spacing w:before="0" w:beforeAutospacing="0" w:after="0" w:afterAutospacing="0"/>
        <w:rPr>
          <w:rFonts w:asciiTheme="minorHAnsi" w:hAnsiTheme="minorHAnsi" w:cstheme="minorHAnsi"/>
          <w:color w:val="000000"/>
          <w:sz w:val="24"/>
          <w:szCs w:val="24"/>
        </w:rPr>
      </w:pPr>
    </w:p>
    <w:p w14:paraId="5AA91982" w14:textId="22BE15A1" w:rsidR="00D47CDB" w:rsidRPr="0003120D" w:rsidRDefault="00D47CDB" w:rsidP="00DC1C95">
      <w:pPr>
        <w:rPr>
          <w:rFonts w:asciiTheme="minorHAnsi" w:hAnsiTheme="minorHAnsi" w:cstheme="minorHAnsi"/>
          <w:color w:val="000000"/>
          <w:sz w:val="24"/>
          <w:szCs w:val="24"/>
        </w:rPr>
      </w:pPr>
      <w:r w:rsidRPr="0003120D">
        <w:rPr>
          <w:rStyle w:val="Strong"/>
          <w:rFonts w:asciiTheme="minorHAnsi" w:hAnsiTheme="minorHAnsi" w:cstheme="minorHAnsi"/>
          <w:b w:val="0"/>
          <w:color w:val="000000"/>
          <w:sz w:val="24"/>
          <w:szCs w:val="24"/>
        </w:rPr>
        <w:t xml:space="preserve">D. </w:t>
      </w:r>
      <w:r w:rsidRPr="0003120D">
        <w:rPr>
          <w:rStyle w:val="Strong"/>
          <w:rFonts w:asciiTheme="minorHAnsi" w:hAnsiTheme="minorHAnsi" w:cstheme="minorHAnsi"/>
          <w:color w:val="000000"/>
          <w:sz w:val="24"/>
          <w:szCs w:val="24"/>
        </w:rPr>
        <w:t>Scope of Work</w:t>
      </w:r>
      <w:r w:rsidRPr="0003120D">
        <w:rPr>
          <w:rFonts w:asciiTheme="minorHAnsi" w:hAnsiTheme="minorHAnsi" w:cstheme="minorHAnsi"/>
          <w:color w:val="000000"/>
          <w:sz w:val="24"/>
          <w:szCs w:val="24"/>
        </w:rPr>
        <w:t>:</w:t>
      </w:r>
      <w:r w:rsidR="00E8745B">
        <w:rPr>
          <w:rFonts w:asciiTheme="minorHAnsi" w:hAnsiTheme="minorHAnsi" w:cstheme="minorHAnsi"/>
          <w:color w:val="000000"/>
          <w:sz w:val="24"/>
          <w:szCs w:val="24"/>
        </w:rPr>
        <w:t xml:space="preserve"> Please review the requirements within the</w:t>
      </w:r>
      <w:r w:rsidR="00993BD9">
        <w:rPr>
          <w:rFonts w:asciiTheme="minorHAnsi" w:hAnsiTheme="minorHAnsi" w:cstheme="minorHAnsi"/>
          <w:color w:val="000000"/>
          <w:sz w:val="24"/>
          <w:szCs w:val="24"/>
        </w:rPr>
        <w:t xml:space="preserve"> attachment</w:t>
      </w:r>
      <w:r w:rsidR="00E8745B">
        <w:rPr>
          <w:rFonts w:asciiTheme="minorHAnsi" w:hAnsiTheme="minorHAnsi" w:cstheme="minorHAnsi"/>
          <w:color w:val="000000"/>
          <w:sz w:val="24"/>
          <w:szCs w:val="24"/>
        </w:rPr>
        <w:t xml:space="preserve"> </w:t>
      </w:r>
      <w:r w:rsidR="00993BD9" w:rsidRPr="00993BD9">
        <w:rPr>
          <w:rFonts w:asciiTheme="minorHAnsi" w:hAnsiTheme="minorHAnsi" w:cstheme="minorHAnsi"/>
          <w:color w:val="000000"/>
          <w:sz w:val="24"/>
          <w:szCs w:val="24"/>
        </w:rPr>
        <w:t>J01 SOW WEBEHRS 2027-2032</w:t>
      </w:r>
      <w:r w:rsidR="00E8745B">
        <w:rPr>
          <w:rFonts w:asciiTheme="minorHAnsi" w:hAnsiTheme="minorHAnsi" w:cstheme="minorHAnsi"/>
          <w:color w:val="000000"/>
          <w:sz w:val="24"/>
          <w:szCs w:val="24"/>
        </w:rPr>
        <w:t>.</w:t>
      </w:r>
    </w:p>
    <w:p w14:paraId="4AA8B05B" w14:textId="77777777" w:rsidR="00D47CDB" w:rsidRPr="0038427A" w:rsidRDefault="00D47CDB" w:rsidP="00947186">
      <w:pPr>
        <w:pStyle w:val="NormalWeb"/>
        <w:spacing w:before="0" w:beforeAutospacing="0" w:after="0" w:afterAutospacing="0"/>
        <w:rPr>
          <w:rFonts w:asciiTheme="minorHAnsi" w:hAnsiTheme="minorHAnsi" w:cstheme="minorHAnsi"/>
          <w:color w:val="000000"/>
          <w:sz w:val="24"/>
          <w:szCs w:val="24"/>
        </w:rPr>
      </w:pPr>
    </w:p>
    <w:p w14:paraId="211F3DC8" w14:textId="6EC6D4A5" w:rsidR="00D02CC2" w:rsidRPr="0038427A" w:rsidRDefault="00D47CDB" w:rsidP="00D02CC2">
      <w:pPr>
        <w:pStyle w:val="NormalWeb"/>
        <w:spacing w:before="0" w:beforeAutospacing="0" w:after="0" w:afterAutospacing="0"/>
        <w:rPr>
          <w:rFonts w:asciiTheme="minorHAnsi" w:hAnsiTheme="minorHAnsi" w:cstheme="minorHAnsi"/>
          <w:color w:val="000000"/>
          <w:sz w:val="24"/>
          <w:szCs w:val="24"/>
        </w:rPr>
      </w:pPr>
      <w:r>
        <w:rPr>
          <w:rStyle w:val="Strong"/>
          <w:rFonts w:asciiTheme="minorHAnsi" w:hAnsiTheme="minorHAnsi" w:cstheme="minorHAnsi"/>
          <w:b w:val="0"/>
          <w:color w:val="000000"/>
          <w:sz w:val="24"/>
          <w:szCs w:val="24"/>
        </w:rPr>
        <w:t>E</w:t>
      </w:r>
      <w:r w:rsidR="00D02CC2" w:rsidRPr="0038427A">
        <w:rPr>
          <w:rStyle w:val="Strong"/>
          <w:rFonts w:asciiTheme="minorHAnsi" w:hAnsiTheme="minorHAnsi" w:cstheme="minorHAnsi"/>
          <w:b w:val="0"/>
          <w:color w:val="000000"/>
          <w:sz w:val="24"/>
          <w:szCs w:val="24"/>
        </w:rPr>
        <w:t xml:space="preserve">. </w:t>
      </w:r>
      <w:r w:rsidR="00D02CC2" w:rsidRPr="0038427A">
        <w:rPr>
          <w:rStyle w:val="Strong"/>
          <w:rFonts w:asciiTheme="minorHAnsi" w:hAnsiTheme="minorHAnsi" w:cstheme="minorHAnsi"/>
          <w:color w:val="000000"/>
          <w:sz w:val="24"/>
          <w:szCs w:val="24"/>
        </w:rPr>
        <w:t>Submission Instructions</w:t>
      </w:r>
      <w:r w:rsidR="00D02CC2" w:rsidRPr="0038427A">
        <w:rPr>
          <w:rFonts w:asciiTheme="minorHAnsi" w:hAnsiTheme="minorHAnsi" w:cstheme="minorHAnsi"/>
          <w:color w:val="000000"/>
          <w:sz w:val="24"/>
          <w:szCs w:val="24"/>
        </w:rPr>
        <w:br/>
        <w:t xml:space="preserve">Please submit responses </w:t>
      </w:r>
      <w:r w:rsidR="00D02CC2" w:rsidRPr="00D71D71">
        <w:rPr>
          <w:rFonts w:asciiTheme="minorHAnsi" w:hAnsiTheme="minorHAnsi" w:cstheme="minorHAnsi"/>
          <w:b/>
          <w:bCs/>
          <w:color w:val="000000"/>
          <w:sz w:val="24"/>
          <w:szCs w:val="24"/>
          <w:u w:val="single"/>
        </w:rPr>
        <w:t>no later than</w:t>
      </w:r>
      <w:r w:rsidR="00D71D71">
        <w:rPr>
          <w:rFonts w:asciiTheme="minorHAnsi" w:hAnsiTheme="minorHAnsi" w:cstheme="minorHAnsi"/>
          <w:color w:val="000000"/>
          <w:sz w:val="24"/>
          <w:szCs w:val="24"/>
        </w:rPr>
        <w:t xml:space="preserve"> 2:00 PM Eastern time,</w:t>
      </w:r>
      <w:r w:rsidR="00D02CC2" w:rsidRPr="00000354">
        <w:rPr>
          <w:rFonts w:asciiTheme="minorHAnsi" w:hAnsiTheme="minorHAnsi" w:cstheme="minorHAnsi"/>
          <w:color w:val="000000"/>
          <w:sz w:val="24"/>
          <w:szCs w:val="24"/>
        </w:rPr>
        <w:t xml:space="preserve"> </w:t>
      </w:r>
      <w:r w:rsidR="00E8745B">
        <w:rPr>
          <w:rFonts w:asciiTheme="minorHAnsi" w:hAnsiTheme="minorHAnsi" w:cstheme="minorHAnsi"/>
          <w:b/>
          <w:color w:val="000000"/>
          <w:sz w:val="24"/>
          <w:szCs w:val="24"/>
          <w:highlight w:val="yellow"/>
          <w:u w:val="single"/>
        </w:rPr>
        <w:t>07</w:t>
      </w:r>
      <w:r w:rsidR="00D02CC2" w:rsidRPr="00DC1C95">
        <w:rPr>
          <w:rFonts w:asciiTheme="minorHAnsi" w:hAnsiTheme="minorHAnsi" w:cstheme="minorHAnsi"/>
          <w:b/>
          <w:color w:val="000000"/>
          <w:sz w:val="24"/>
          <w:szCs w:val="24"/>
          <w:highlight w:val="yellow"/>
          <w:u w:val="single"/>
        </w:rPr>
        <w:t>/</w:t>
      </w:r>
      <w:r w:rsidR="007571AE">
        <w:rPr>
          <w:rFonts w:asciiTheme="minorHAnsi" w:hAnsiTheme="minorHAnsi" w:cstheme="minorHAnsi"/>
          <w:b/>
          <w:color w:val="000000"/>
          <w:sz w:val="24"/>
          <w:szCs w:val="24"/>
          <w:highlight w:val="yellow"/>
          <w:u w:val="single"/>
        </w:rPr>
        <w:t>27</w:t>
      </w:r>
      <w:r w:rsidR="00D02CC2" w:rsidRPr="00DC1C95">
        <w:rPr>
          <w:rFonts w:asciiTheme="minorHAnsi" w:hAnsiTheme="minorHAnsi" w:cstheme="minorHAnsi"/>
          <w:b/>
          <w:color w:val="000000"/>
          <w:sz w:val="24"/>
          <w:szCs w:val="24"/>
          <w:highlight w:val="yellow"/>
          <w:u w:val="single"/>
        </w:rPr>
        <w:t>/202</w:t>
      </w:r>
      <w:r w:rsidR="00E8745B">
        <w:rPr>
          <w:rFonts w:asciiTheme="minorHAnsi" w:hAnsiTheme="minorHAnsi" w:cstheme="minorHAnsi"/>
          <w:b/>
          <w:color w:val="000000"/>
          <w:sz w:val="24"/>
          <w:szCs w:val="24"/>
          <w:highlight w:val="yellow"/>
          <w:u w:val="single"/>
        </w:rPr>
        <w:t>6</w:t>
      </w:r>
      <w:r w:rsidR="00D02CC2" w:rsidRPr="00000354">
        <w:rPr>
          <w:rFonts w:asciiTheme="minorHAnsi" w:hAnsiTheme="minorHAnsi" w:cstheme="minorHAnsi"/>
          <w:color w:val="000000"/>
          <w:sz w:val="24"/>
          <w:szCs w:val="24"/>
        </w:rPr>
        <w:t xml:space="preserve"> to </w:t>
      </w:r>
      <w:r w:rsidR="00E8745B">
        <w:rPr>
          <w:rFonts w:asciiTheme="minorHAnsi" w:hAnsiTheme="minorHAnsi" w:cstheme="minorHAnsi"/>
          <w:color w:val="000000"/>
          <w:sz w:val="24"/>
          <w:szCs w:val="24"/>
        </w:rPr>
        <w:t xml:space="preserve">the </w:t>
      </w:r>
      <w:r w:rsidR="00F85B3D" w:rsidRPr="00000354">
        <w:rPr>
          <w:rFonts w:asciiTheme="minorHAnsi" w:hAnsiTheme="minorHAnsi" w:cstheme="minorHAnsi"/>
          <w:color w:val="000000"/>
          <w:sz w:val="24"/>
          <w:szCs w:val="24"/>
        </w:rPr>
        <w:t>Contract</w:t>
      </w:r>
      <w:r w:rsidR="00E8745B">
        <w:rPr>
          <w:rFonts w:asciiTheme="minorHAnsi" w:hAnsiTheme="minorHAnsi" w:cstheme="minorHAnsi"/>
          <w:color w:val="000000"/>
          <w:sz w:val="24"/>
          <w:szCs w:val="24"/>
        </w:rPr>
        <w:t>ing Officer</w:t>
      </w:r>
      <w:r w:rsidR="00F85B3D" w:rsidRPr="00000354">
        <w:rPr>
          <w:rFonts w:asciiTheme="minorHAnsi" w:hAnsiTheme="minorHAnsi" w:cstheme="minorHAnsi"/>
          <w:color w:val="000000"/>
          <w:sz w:val="24"/>
          <w:szCs w:val="24"/>
        </w:rPr>
        <w:t xml:space="preserve"> </w:t>
      </w:r>
      <w:r w:rsidR="00D02CC2" w:rsidRPr="00000354">
        <w:rPr>
          <w:rFonts w:asciiTheme="minorHAnsi" w:hAnsiTheme="minorHAnsi" w:cstheme="minorHAnsi"/>
          <w:color w:val="000000"/>
          <w:sz w:val="24"/>
          <w:szCs w:val="24"/>
        </w:rPr>
        <w:t xml:space="preserve">Daniel Cotto at </w:t>
      </w:r>
      <w:hyperlink r:id="rId8" w:history="1">
        <w:r w:rsidR="00D02CC2" w:rsidRPr="00000354">
          <w:rPr>
            <w:rStyle w:val="Hyperlink"/>
            <w:rFonts w:asciiTheme="minorHAnsi" w:hAnsiTheme="minorHAnsi" w:cstheme="minorHAnsi"/>
            <w:sz w:val="24"/>
            <w:szCs w:val="24"/>
          </w:rPr>
          <w:t>daniel.cotto@ihs.gov</w:t>
        </w:r>
      </w:hyperlink>
      <w:r w:rsidR="00D02CC2" w:rsidRPr="00000354">
        <w:rPr>
          <w:rFonts w:asciiTheme="minorHAnsi" w:hAnsiTheme="minorHAnsi" w:cstheme="minorHAnsi"/>
          <w:color w:val="000000"/>
          <w:sz w:val="24"/>
          <w:szCs w:val="24"/>
        </w:rPr>
        <w:t>, with the sub</w:t>
      </w:r>
      <w:r w:rsidR="00D02CC2" w:rsidRPr="0038427A">
        <w:rPr>
          <w:rFonts w:asciiTheme="minorHAnsi" w:hAnsiTheme="minorHAnsi" w:cstheme="minorHAnsi"/>
          <w:color w:val="000000"/>
          <w:sz w:val="24"/>
          <w:szCs w:val="24"/>
        </w:rPr>
        <w:t xml:space="preserve">ject line "RFI Response </w:t>
      </w:r>
      <w:r w:rsidR="00E8745B" w:rsidRPr="00E8745B">
        <w:rPr>
          <w:rFonts w:asciiTheme="minorHAnsi" w:hAnsiTheme="minorHAnsi" w:cstheme="minorHAnsi"/>
          <w:color w:val="000000"/>
          <w:sz w:val="24"/>
          <w:szCs w:val="24"/>
        </w:rPr>
        <w:t>Web-</w:t>
      </w:r>
      <w:r w:rsidR="00F02F5A">
        <w:rPr>
          <w:rFonts w:asciiTheme="minorHAnsi" w:hAnsiTheme="minorHAnsi" w:cstheme="minorHAnsi"/>
          <w:color w:val="000000"/>
          <w:sz w:val="24"/>
          <w:szCs w:val="24"/>
        </w:rPr>
        <w:t>b</w:t>
      </w:r>
      <w:r w:rsidR="00E8745B" w:rsidRPr="00E8745B">
        <w:rPr>
          <w:rFonts w:asciiTheme="minorHAnsi" w:hAnsiTheme="minorHAnsi" w:cstheme="minorHAnsi"/>
          <w:color w:val="000000"/>
          <w:sz w:val="24"/>
          <w:szCs w:val="24"/>
        </w:rPr>
        <w:t xml:space="preserve">ased Environmental Health </w:t>
      </w:r>
      <w:r w:rsidR="00F02F5A">
        <w:rPr>
          <w:rFonts w:asciiTheme="minorHAnsi" w:hAnsiTheme="minorHAnsi" w:cstheme="minorHAnsi"/>
          <w:color w:val="000000"/>
          <w:sz w:val="24"/>
          <w:szCs w:val="24"/>
        </w:rPr>
        <w:t>Reporting</w:t>
      </w:r>
      <w:r w:rsidR="00E8745B" w:rsidRPr="00E8745B">
        <w:rPr>
          <w:rFonts w:asciiTheme="minorHAnsi" w:hAnsiTheme="minorHAnsi" w:cstheme="minorHAnsi"/>
          <w:color w:val="000000"/>
          <w:sz w:val="24"/>
          <w:szCs w:val="24"/>
        </w:rPr>
        <w:t xml:space="preserve"> System</w:t>
      </w:r>
      <w:r w:rsidR="00D02CC2" w:rsidRPr="0038427A">
        <w:rPr>
          <w:rFonts w:asciiTheme="minorHAnsi" w:hAnsiTheme="minorHAnsi" w:cstheme="minorHAnsi"/>
          <w:color w:val="000000"/>
          <w:sz w:val="24"/>
          <w:szCs w:val="24"/>
        </w:rPr>
        <w:t>"</w:t>
      </w:r>
      <w:r w:rsidR="00E8745B">
        <w:rPr>
          <w:rFonts w:asciiTheme="minorHAnsi" w:hAnsiTheme="minorHAnsi" w:cstheme="minorHAnsi"/>
          <w:color w:val="000000"/>
          <w:sz w:val="24"/>
          <w:szCs w:val="24"/>
        </w:rPr>
        <w:t>.</w:t>
      </w:r>
    </w:p>
    <w:p w14:paraId="7FA9689D" w14:textId="07BB3110" w:rsidR="00D02CC2" w:rsidRDefault="00D02CC2" w:rsidP="00947186">
      <w:pPr>
        <w:pStyle w:val="NormalWeb"/>
        <w:spacing w:before="0" w:beforeAutospacing="0" w:after="0" w:afterAutospacing="0"/>
        <w:rPr>
          <w:rFonts w:asciiTheme="minorHAnsi" w:hAnsiTheme="minorHAnsi" w:cstheme="minorHAnsi"/>
          <w:color w:val="000000"/>
          <w:sz w:val="24"/>
          <w:szCs w:val="24"/>
        </w:rPr>
      </w:pPr>
    </w:p>
    <w:p w14:paraId="25AEA235" w14:textId="77777777" w:rsidR="000B6387" w:rsidRP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Responses must include:</w:t>
      </w:r>
    </w:p>
    <w:p w14:paraId="3791A1A6" w14:textId="2CB5675D" w:rsidR="000B6387" w:rsidRP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1.</w:t>
      </w:r>
      <w:r>
        <w:rPr>
          <w:rFonts w:asciiTheme="minorHAnsi" w:hAnsiTheme="minorHAnsi" w:cstheme="minorHAnsi"/>
          <w:color w:val="000000"/>
          <w:sz w:val="24"/>
          <w:szCs w:val="24"/>
        </w:rPr>
        <w:t xml:space="preserve"> </w:t>
      </w:r>
      <w:r w:rsidRPr="0038427A">
        <w:rPr>
          <w:rFonts w:asciiTheme="minorHAnsi" w:hAnsiTheme="minorHAnsi" w:cstheme="minorHAnsi"/>
          <w:b/>
          <w:color w:val="000000"/>
          <w:sz w:val="24"/>
          <w:szCs w:val="24"/>
        </w:rPr>
        <w:t>Company Information</w:t>
      </w:r>
      <w:r w:rsidRPr="000B6387">
        <w:rPr>
          <w:rFonts w:asciiTheme="minorHAnsi" w:hAnsiTheme="minorHAnsi" w:cstheme="minorHAnsi"/>
          <w:color w:val="000000"/>
          <w:sz w:val="24"/>
          <w:szCs w:val="24"/>
        </w:rPr>
        <w:t>: Company name, website, physical address, SAM UEI code</w:t>
      </w:r>
      <w:r w:rsidR="00C71CFC">
        <w:rPr>
          <w:rFonts w:asciiTheme="minorHAnsi" w:hAnsiTheme="minorHAnsi" w:cstheme="minorHAnsi"/>
          <w:color w:val="000000"/>
          <w:sz w:val="24"/>
          <w:szCs w:val="24"/>
        </w:rPr>
        <w:t>.</w:t>
      </w:r>
    </w:p>
    <w:p w14:paraId="68F32156" w14:textId="4153421D" w:rsidR="000B6387" w:rsidRP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2.</w:t>
      </w:r>
      <w:r>
        <w:rPr>
          <w:rFonts w:asciiTheme="minorHAnsi" w:hAnsiTheme="minorHAnsi" w:cstheme="minorHAnsi"/>
          <w:color w:val="000000"/>
          <w:sz w:val="24"/>
          <w:szCs w:val="24"/>
        </w:rPr>
        <w:t xml:space="preserve"> </w:t>
      </w:r>
      <w:r w:rsidRPr="0038427A">
        <w:rPr>
          <w:rFonts w:asciiTheme="minorHAnsi" w:hAnsiTheme="minorHAnsi" w:cstheme="minorHAnsi"/>
          <w:b/>
          <w:color w:val="000000"/>
          <w:sz w:val="24"/>
          <w:szCs w:val="24"/>
        </w:rPr>
        <w:t>Point of Contact</w:t>
      </w:r>
      <w:r w:rsidRPr="000B6387">
        <w:rPr>
          <w:rFonts w:asciiTheme="minorHAnsi" w:hAnsiTheme="minorHAnsi" w:cstheme="minorHAnsi"/>
          <w:color w:val="000000"/>
          <w:sz w:val="24"/>
          <w:szCs w:val="24"/>
        </w:rPr>
        <w:t xml:space="preserve">: Contact name, phone number, and </w:t>
      </w:r>
      <w:r w:rsidR="003D009F">
        <w:rPr>
          <w:rFonts w:asciiTheme="minorHAnsi" w:hAnsiTheme="minorHAnsi" w:cstheme="minorHAnsi"/>
          <w:color w:val="000000"/>
          <w:sz w:val="24"/>
          <w:szCs w:val="24"/>
        </w:rPr>
        <w:t>e</w:t>
      </w:r>
      <w:r w:rsidRPr="000B6387">
        <w:rPr>
          <w:rFonts w:asciiTheme="minorHAnsi" w:hAnsiTheme="minorHAnsi" w:cstheme="minorHAnsi"/>
          <w:color w:val="000000"/>
          <w:sz w:val="24"/>
          <w:szCs w:val="24"/>
        </w:rPr>
        <w:t>mail address</w:t>
      </w:r>
      <w:r w:rsidR="00C71CFC">
        <w:rPr>
          <w:rFonts w:asciiTheme="minorHAnsi" w:hAnsiTheme="minorHAnsi" w:cstheme="minorHAnsi"/>
          <w:color w:val="000000"/>
          <w:sz w:val="24"/>
          <w:szCs w:val="24"/>
        </w:rPr>
        <w:t>.</w:t>
      </w:r>
    </w:p>
    <w:p w14:paraId="46C6C750" w14:textId="77777777" w:rsidR="00D47CDB" w:rsidRDefault="000B6387" w:rsidP="000B6387">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3.</w:t>
      </w:r>
      <w:r>
        <w:rPr>
          <w:rFonts w:asciiTheme="minorHAnsi" w:hAnsiTheme="minorHAnsi" w:cstheme="minorHAnsi"/>
          <w:color w:val="000000"/>
          <w:sz w:val="24"/>
          <w:szCs w:val="24"/>
        </w:rPr>
        <w:t xml:space="preserve"> </w:t>
      </w:r>
      <w:r w:rsidRPr="0038427A">
        <w:rPr>
          <w:rFonts w:asciiTheme="minorHAnsi" w:hAnsiTheme="minorHAnsi" w:cstheme="minorHAnsi"/>
          <w:b/>
          <w:color w:val="000000"/>
          <w:sz w:val="24"/>
          <w:szCs w:val="24"/>
        </w:rPr>
        <w:t>If a solicitation is issued, will your firm/company be submitting a proposal</w:t>
      </w:r>
      <w:r w:rsidRPr="000B6387">
        <w:rPr>
          <w:rFonts w:asciiTheme="minorHAnsi" w:hAnsiTheme="minorHAnsi" w:cstheme="minorHAnsi"/>
          <w:color w:val="000000"/>
          <w:sz w:val="24"/>
          <w:szCs w:val="24"/>
        </w:rPr>
        <w:t xml:space="preserve">? </w:t>
      </w:r>
    </w:p>
    <w:p w14:paraId="5252DDBF" w14:textId="3B0D2D96" w:rsidR="000B6387" w:rsidRPr="000B6387" w:rsidRDefault="00D47CDB" w:rsidP="0038427A">
      <w:pPr>
        <w:pStyle w:val="NormalWeb"/>
        <w:spacing w:before="0" w:beforeAutospacing="0" w:after="0" w:afterAutospacing="0"/>
        <w:ind w:firstLine="720"/>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000B6387" w:rsidRPr="000B6387">
        <w:rPr>
          <w:rFonts w:asciiTheme="minorHAnsi" w:hAnsiTheme="minorHAnsi" w:cstheme="minorHAnsi"/>
          <w:color w:val="000000"/>
          <w:sz w:val="24"/>
          <w:szCs w:val="24"/>
        </w:rPr>
        <w:t>Indicate Yes or No</w:t>
      </w:r>
      <w:r w:rsidR="00C71CFC">
        <w:rPr>
          <w:rFonts w:asciiTheme="minorHAnsi" w:hAnsiTheme="minorHAnsi" w:cstheme="minorHAnsi"/>
          <w:color w:val="000000"/>
          <w:sz w:val="24"/>
          <w:szCs w:val="24"/>
        </w:rPr>
        <w:t>.</w:t>
      </w:r>
    </w:p>
    <w:p w14:paraId="5A5D0921" w14:textId="77777777" w:rsidR="00E33756" w:rsidRPr="00E371FE" w:rsidRDefault="000B6387" w:rsidP="00E371FE">
      <w:pPr>
        <w:spacing w:line="276" w:lineRule="auto"/>
        <w:rPr>
          <w:rFonts w:cstheme="minorHAnsi"/>
          <w:sz w:val="24"/>
          <w:szCs w:val="24"/>
        </w:rPr>
      </w:pPr>
      <w:r w:rsidRPr="00E371FE">
        <w:rPr>
          <w:rFonts w:asciiTheme="minorHAnsi" w:hAnsiTheme="minorHAnsi" w:cstheme="minorHAnsi"/>
          <w:color w:val="000000"/>
          <w:sz w:val="24"/>
          <w:szCs w:val="24"/>
        </w:rPr>
        <w:t xml:space="preserve">4. </w:t>
      </w:r>
      <w:r w:rsidR="00E33756" w:rsidRPr="00E371FE">
        <w:rPr>
          <w:rFonts w:cstheme="minorHAnsi"/>
          <w:b/>
          <w:bCs/>
          <w:sz w:val="24"/>
          <w:szCs w:val="24"/>
          <w:u w:val="single"/>
        </w:rPr>
        <w:t>Socio-Economic Type of Business</w:t>
      </w:r>
      <w:r w:rsidR="00E33756" w:rsidRPr="00E371FE">
        <w:rPr>
          <w:rFonts w:cstheme="minorHAnsi"/>
          <w:sz w:val="24"/>
          <w:szCs w:val="24"/>
        </w:rPr>
        <w:t xml:space="preserve">: Native American-owned (IEE/ISBEE), SBA certified 8(a), SBA Certified HUB Zone, </w:t>
      </w:r>
      <w:proofErr w:type="gramStart"/>
      <w:r w:rsidR="00E33756" w:rsidRPr="00E371FE">
        <w:rPr>
          <w:rFonts w:cstheme="minorHAnsi"/>
          <w:sz w:val="24"/>
          <w:szCs w:val="24"/>
        </w:rPr>
        <w:t>Service Disabled</w:t>
      </w:r>
      <w:proofErr w:type="gramEnd"/>
      <w:r w:rsidR="00E33756" w:rsidRPr="00E371FE">
        <w:rPr>
          <w:rFonts w:cstheme="minorHAnsi"/>
          <w:sz w:val="24"/>
          <w:szCs w:val="24"/>
        </w:rPr>
        <w:t xml:space="preserve"> Veteran-Owned Small Businesses (SDVOSB), Women Owned Small Business (WOSB), and/or Small Businesses (SB). For more information on the definitions or requirements for these small business programs, refer to </w:t>
      </w:r>
      <w:hyperlink r:id="rId9" w:history="1">
        <w:r w:rsidR="00E33756" w:rsidRPr="00E33756">
          <w:rPr>
            <w:rStyle w:val="Hyperlink"/>
            <w:rFonts w:cstheme="minorHAnsi"/>
            <w:sz w:val="24"/>
            <w:szCs w:val="24"/>
          </w:rPr>
          <w:t>http://www.sba.gov</w:t>
        </w:r>
      </w:hyperlink>
      <w:r w:rsidR="00E33756" w:rsidRPr="00E371FE">
        <w:rPr>
          <w:rFonts w:cstheme="minorHAnsi"/>
          <w:sz w:val="24"/>
          <w:szCs w:val="24"/>
        </w:rPr>
        <w:t>.</w:t>
      </w:r>
    </w:p>
    <w:p w14:paraId="3E341330" w14:textId="77777777" w:rsidR="00E33756" w:rsidRPr="00BE6394" w:rsidRDefault="00E33756" w:rsidP="00E33756">
      <w:pPr>
        <w:pStyle w:val="ListParagraph"/>
        <w:numPr>
          <w:ilvl w:val="1"/>
          <w:numId w:val="17"/>
        </w:numPr>
        <w:spacing w:line="276" w:lineRule="auto"/>
        <w:rPr>
          <w:rFonts w:cstheme="minorHAnsi"/>
          <w:sz w:val="24"/>
          <w:szCs w:val="24"/>
        </w:rPr>
      </w:pPr>
      <w:r w:rsidRPr="00BE6394">
        <w:rPr>
          <w:rFonts w:cstheme="minorHAnsi"/>
          <w:b/>
          <w:bCs/>
          <w:sz w:val="24"/>
          <w:szCs w:val="24"/>
        </w:rPr>
        <w:t>Native American-owned (IEE/ISBEE) firms</w:t>
      </w:r>
      <w:r w:rsidRPr="00BE6394">
        <w:rPr>
          <w:rFonts w:cstheme="minorHAnsi"/>
          <w:sz w:val="24"/>
          <w:szCs w:val="24"/>
        </w:rPr>
        <w:t xml:space="preserve"> - Submit </w:t>
      </w:r>
      <w:r>
        <w:rPr>
          <w:rFonts w:cstheme="minorHAnsi"/>
          <w:sz w:val="24"/>
          <w:szCs w:val="24"/>
        </w:rPr>
        <w:t>the following two (2) items:</w:t>
      </w:r>
    </w:p>
    <w:p w14:paraId="6ED0F2A6" w14:textId="4001F06F" w:rsidR="00E33756" w:rsidRPr="00BE6394" w:rsidRDefault="00E33756" w:rsidP="00E33756">
      <w:pPr>
        <w:pStyle w:val="ListParagraph"/>
        <w:numPr>
          <w:ilvl w:val="2"/>
          <w:numId w:val="17"/>
        </w:numPr>
        <w:spacing w:line="276" w:lineRule="auto"/>
        <w:rPr>
          <w:rFonts w:cstheme="minorHAnsi"/>
          <w:sz w:val="24"/>
          <w:szCs w:val="24"/>
        </w:rPr>
      </w:pPr>
      <w:r w:rsidRPr="00BE6394">
        <w:rPr>
          <w:rFonts w:cstheme="minorHAnsi"/>
          <w:b/>
          <w:bCs/>
          <w:sz w:val="24"/>
          <w:szCs w:val="24"/>
        </w:rPr>
        <w:t xml:space="preserve">Completed </w:t>
      </w:r>
      <w:r w:rsidR="00C64A3B" w:rsidRPr="00C64A3B">
        <w:rPr>
          <w:rFonts w:cstheme="minorHAnsi"/>
          <w:b/>
          <w:bCs/>
          <w:sz w:val="24"/>
          <w:szCs w:val="24"/>
        </w:rPr>
        <w:t>J02 IHS IEE Representation Form</w:t>
      </w:r>
      <w:r w:rsidRPr="00BE6394">
        <w:rPr>
          <w:rFonts w:cstheme="minorHAnsi"/>
          <w:sz w:val="24"/>
          <w:szCs w:val="24"/>
        </w:rPr>
        <w:t xml:space="preserve"> along with</w:t>
      </w:r>
    </w:p>
    <w:p w14:paraId="60F9BED1" w14:textId="77777777" w:rsidR="00E33756" w:rsidRPr="00BE6394" w:rsidRDefault="00E33756" w:rsidP="00E33756">
      <w:pPr>
        <w:pStyle w:val="ListParagraph"/>
        <w:numPr>
          <w:ilvl w:val="2"/>
          <w:numId w:val="17"/>
        </w:numPr>
        <w:spacing w:line="276" w:lineRule="auto"/>
        <w:rPr>
          <w:rFonts w:cstheme="minorHAnsi"/>
          <w:sz w:val="24"/>
          <w:szCs w:val="24"/>
        </w:rPr>
      </w:pPr>
      <w:r w:rsidRPr="00BE6394">
        <w:rPr>
          <w:rFonts w:cstheme="minorHAnsi"/>
          <w:b/>
          <w:bCs/>
          <w:sz w:val="24"/>
          <w:szCs w:val="24"/>
        </w:rPr>
        <w:t>The controlling enterprise’s Department of the Interior, Bureau of Indian Affairs Certificate of Degree of Indian Blood documentation</w:t>
      </w:r>
      <w:r w:rsidRPr="00BE6394">
        <w:rPr>
          <w:rFonts w:cstheme="minorHAnsi"/>
          <w:sz w:val="24"/>
          <w:szCs w:val="24"/>
        </w:rPr>
        <w:t>.</w:t>
      </w:r>
    </w:p>
    <w:p w14:paraId="5ABF7989" w14:textId="5322E656" w:rsidR="0056689E" w:rsidRDefault="00E33756" w:rsidP="00E33756">
      <w:pPr>
        <w:pStyle w:val="NormalWeb"/>
        <w:spacing w:before="0" w:beforeAutospacing="0" w:after="0" w:afterAutospacing="0"/>
        <w:rPr>
          <w:rFonts w:asciiTheme="minorHAnsi" w:hAnsiTheme="minorHAnsi" w:cstheme="minorHAnsi"/>
          <w:color w:val="000000"/>
          <w:sz w:val="24"/>
          <w:szCs w:val="24"/>
        </w:rPr>
      </w:pPr>
      <w:r w:rsidRPr="00BE6394">
        <w:rPr>
          <w:rFonts w:cstheme="minorHAnsi"/>
          <w:sz w:val="24"/>
          <w:szCs w:val="24"/>
        </w:rPr>
        <w:t xml:space="preserve">Please note that there shall be no personally identifiable information (PII), such as social security </w:t>
      </w:r>
      <w:proofErr w:type="gramStart"/>
      <w:r w:rsidRPr="00BE6394">
        <w:rPr>
          <w:rFonts w:cstheme="minorHAnsi"/>
          <w:sz w:val="24"/>
          <w:szCs w:val="24"/>
        </w:rPr>
        <w:t>numbers,</w:t>
      </w:r>
      <w:proofErr w:type="gramEnd"/>
      <w:r w:rsidRPr="00BE6394">
        <w:rPr>
          <w:rFonts w:cstheme="minorHAnsi"/>
          <w:sz w:val="24"/>
          <w:szCs w:val="24"/>
        </w:rPr>
        <w:t xml:space="preserve"> included in the documentation submitted. Any PII shall be redacted prior to submission.</w:t>
      </w:r>
    </w:p>
    <w:p w14:paraId="689B6553" w14:textId="1EDE8C77" w:rsidR="000B6387" w:rsidRPr="000B6387" w:rsidRDefault="00D47CDB" w:rsidP="0038427A">
      <w:pPr>
        <w:pStyle w:val="NormalWeb"/>
        <w:spacing w:before="0" w:beforeAutospacing="0" w:after="0" w:afterAutospacing="0"/>
        <w:ind w:left="720"/>
        <w:rPr>
          <w:rFonts w:asciiTheme="minorHAnsi" w:hAnsiTheme="minorHAnsi" w:cstheme="minorHAnsi"/>
          <w:color w:val="000000"/>
          <w:sz w:val="24"/>
          <w:szCs w:val="24"/>
        </w:rPr>
      </w:pPr>
      <w:r>
        <w:rPr>
          <w:rFonts w:asciiTheme="minorHAnsi" w:hAnsiTheme="minorHAnsi" w:cstheme="minorHAnsi"/>
          <w:color w:val="000000"/>
          <w:sz w:val="24"/>
          <w:szCs w:val="24"/>
        </w:rPr>
        <w:t>b</w:t>
      </w:r>
      <w:r w:rsidR="000B6387" w:rsidRPr="000B6387">
        <w:rPr>
          <w:rFonts w:asciiTheme="minorHAnsi" w:hAnsiTheme="minorHAnsi" w:cstheme="minorHAnsi"/>
          <w:color w:val="000000"/>
          <w:sz w:val="24"/>
          <w:szCs w:val="24"/>
        </w:rPr>
        <w:t>.</w:t>
      </w:r>
      <w:r w:rsidR="000B6387">
        <w:rPr>
          <w:rFonts w:asciiTheme="minorHAnsi" w:hAnsiTheme="minorHAnsi" w:cstheme="minorHAnsi"/>
          <w:color w:val="000000"/>
          <w:sz w:val="24"/>
          <w:szCs w:val="24"/>
        </w:rPr>
        <w:t xml:space="preserve"> </w:t>
      </w:r>
      <w:r w:rsidR="000B6387" w:rsidRPr="0038427A">
        <w:rPr>
          <w:rFonts w:asciiTheme="minorHAnsi" w:hAnsiTheme="minorHAnsi" w:cstheme="minorHAnsi"/>
          <w:b/>
          <w:color w:val="000000"/>
          <w:sz w:val="24"/>
          <w:szCs w:val="24"/>
        </w:rPr>
        <w:t>ADDITIONAL INFORMATION</w:t>
      </w:r>
      <w:r w:rsidR="000B6387" w:rsidRPr="000B6387">
        <w:rPr>
          <w:rFonts w:asciiTheme="minorHAnsi" w:hAnsiTheme="minorHAnsi" w:cstheme="minorHAnsi"/>
          <w:color w:val="000000"/>
          <w:sz w:val="24"/>
          <w:szCs w:val="24"/>
        </w:rPr>
        <w:t>:</w:t>
      </w:r>
    </w:p>
    <w:p w14:paraId="2C8B0E40" w14:textId="321C1CB7" w:rsid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Pursuant to 48 CFR Part 326, Subpart 326.603-3 and IHM 5.5-6, Indian Health Service must use the negotiation authority of the Buy Indian Act, 25 U.S.C. 47, to give preference to Indian Economic Enterprises (IEE) whenever the use of that authority is authorized and practicable. The Government is seeking to identify Indian Small Business Economic Enterprises (ISBEEs) capable of performing the below Indian Health Services (IHS) requirement. Any firm responding to this notice should submit their capability statement as well as the Buy Indian Act Indian Economic Enterprise Representation Form (attached).</w:t>
      </w:r>
    </w:p>
    <w:p w14:paraId="0B624277" w14:textId="77777777" w:rsidR="00243AF1" w:rsidRPr="000B6387" w:rsidRDefault="00243AF1" w:rsidP="0038427A">
      <w:pPr>
        <w:pStyle w:val="NormalWeb"/>
        <w:spacing w:before="0" w:beforeAutospacing="0" w:after="0" w:afterAutospacing="0"/>
        <w:rPr>
          <w:rFonts w:asciiTheme="minorHAnsi" w:hAnsiTheme="minorHAnsi" w:cstheme="minorHAnsi"/>
          <w:color w:val="000000"/>
          <w:sz w:val="24"/>
          <w:szCs w:val="24"/>
        </w:rPr>
      </w:pPr>
    </w:p>
    <w:p w14:paraId="6DAE72B5" w14:textId="77777777" w:rsidR="000B6387" w:rsidRP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 xml:space="preserve">Indian Small Business Economic Enterprises (ISBEEs) as well as other small business are highly encouraged to respond to this notice. However, firms should understand that generic capability statements are not sufficient for effective evaluation of their capacity and capability to perform </w:t>
      </w:r>
      <w:r w:rsidRPr="000B6387">
        <w:rPr>
          <w:rFonts w:asciiTheme="minorHAnsi" w:hAnsiTheme="minorHAnsi" w:cstheme="minorHAnsi"/>
          <w:color w:val="000000"/>
          <w:sz w:val="24"/>
          <w:szCs w:val="24"/>
        </w:rPr>
        <w:lastRenderedPageBreak/>
        <w:t>the work required. Please note that a decision not to submit a response to this request for information will not preclude a firm from participating in any future solicitation.</w:t>
      </w:r>
    </w:p>
    <w:p w14:paraId="1A802DFC" w14:textId="77777777" w:rsidR="00243AF1" w:rsidRDefault="00243AF1" w:rsidP="0038427A">
      <w:pPr>
        <w:pStyle w:val="NormalWeb"/>
        <w:spacing w:before="0" w:beforeAutospacing="0" w:after="0" w:afterAutospacing="0"/>
        <w:rPr>
          <w:rFonts w:asciiTheme="minorHAnsi" w:hAnsiTheme="minorHAnsi" w:cstheme="minorHAnsi"/>
          <w:color w:val="000000"/>
          <w:sz w:val="24"/>
          <w:szCs w:val="24"/>
        </w:rPr>
      </w:pPr>
    </w:p>
    <w:p w14:paraId="58737234" w14:textId="7B866B93" w:rsidR="000B6387" w:rsidRP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 xml:space="preserve">All information received in response to this </w:t>
      </w:r>
      <w:r w:rsidR="00AF346E">
        <w:rPr>
          <w:rFonts w:asciiTheme="minorHAnsi" w:hAnsiTheme="minorHAnsi" w:cstheme="minorHAnsi"/>
          <w:color w:val="000000"/>
          <w:sz w:val="24"/>
          <w:szCs w:val="24"/>
        </w:rPr>
        <w:t>Sources Sought</w:t>
      </w:r>
      <w:r w:rsidRPr="000B6387">
        <w:rPr>
          <w:rFonts w:asciiTheme="minorHAnsi" w:hAnsiTheme="minorHAnsi" w:cstheme="minorHAnsi"/>
          <w:color w:val="000000"/>
          <w:sz w:val="24"/>
          <w:szCs w:val="24"/>
        </w:rPr>
        <w:t xml:space="preserve"> that is marked proprietary will be handled accordingly. Documents and/or information other than what is requested will not be reviewed.  Information submitted beyond what is requested will not be considered.</w:t>
      </w:r>
    </w:p>
    <w:p w14:paraId="3E6FFDC1" w14:textId="77777777" w:rsidR="00243AF1" w:rsidRDefault="00243AF1" w:rsidP="0038427A">
      <w:pPr>
        <w:pStyle w:val="NormalWeb"/>
        <w:spacing w:before="0" w:beforeAutospacing="0" w:after="0" w:afterAutospacing="0"/>
        <w:rPr>
          <w:rFonts w:asciiTheme="minorHAnsi" w:hAnsiTheme="minorHAnsi" w:cstheme="minorHAnsi"/>
          <w:color w:val="000000"/>
          <w:sz w:val="24"/>
          <w:szCs w:val="24"/>
        </w:rPr>
      </w:pPr>
    </w:p>
    <w:p w14:paraId="5FF116D2" w14:textId="208F8F0F" w:rsidR="000B6387" w:rsidRPr="000B6387" w:rsidRDefault="000B6387" w:rsidP="0038427A">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QUESTIONS:</w:t>
      </w:r>
    </w:p>
    <w:p w14:paraId="3355D774" w14:textId="322CB9F3" w:rsidR="000B6387" w:rsidRDefault="000B6387">
      <w:pPr>
        <w:pStyle w:val="NormalWeb"/>
        <w:spacing w:before="0" w:beforeAutospacing="0" w:after="0" w:afterAutospacing="0"/>
        <w:rPr>
          <w:rFonts w:asciiTheme="minorHAnsi" w:hAnsiTheme="minorHAnsi" w:cstheme="minorHAnsi"/>
          <w:color w:val="000000"/>
          <w:sz w:val="24"/>
          <w:szCs w:val="24"/>
        </w:rPr>
      </w:pPr>
      <w:r w:rsidRPr="000B6387">
        <w:rPr>
          <w:rFonts w:asciiTheme="minorHAnsi" w:hAnsiTheme="minorHAnsi" w:cstheme="minorHAnsi"/>
          <w:color w:val="000000"/>
          <w:sz w:val="24"/>
          <w:szCs w:val="24"/>
        </w:rPr>
        <w:t xml:space="preserve">Questions regarding this </w:t>
      </w:r>
      <w:r w:rsidR="005E2E08">
        <w:rPr>
          <w:rFonts w:asciiTheme="minorHAnsi" w:hAnsiTheme="minorHAnsi" w:cstheme="minorHAnsi"/>
          <w:color w:val="000000"/>
          <w:sz w:val="24"/>
          <w:szCs w:val="24"/>
        </w:rPr>
        <w:t>RFI/</w:t>
      </w:r>
      <w:r w:rsidRPr="000B6387">
        <w:rPr>
          <w:rFonts w:asciiTheme="minorHAnsi" w:hAnsiTheme="minorHAnsi" w:cstheme="minorHAnsi"/>
          <w:color w:val="000000"/>
          <w:sz w:val="24"/>
          <w:szCs w:val="24"/>
        </w:rPr>
        <w:t xml:space="preserve">sources sought may be emailed to </w:t>
      </w:r>
      <w:r w:rsidR="005E2E08">
        <w:rPr>
          <w:rFonts w:asciiTheme="minorHAnsi" w:hAnsiTheme="minorHAnsi" w:cstheme="minorHAnsi"/>
          <w:color w:val="000000"/>
          <w:sz w:val="24"/>
          <w:szCs w:val="24"/>
        </w:rPr>
        <w:t>Daniel Cotto</w:t>
      </w:r>
      <w:r w:rsidRPr="000B6387">
        <w:rPr>
          <w:rFonts w:asciiTheme="minorHAnsi" w:hAnsiTheme="minorHAnsi" w:cstheme="minorHAnsi"/>
          <w:color w:val="000000"/>
          <w:sz w:val="24"/>
          <w:szCs w:val="24"/>
        </w:rPr>
        <w:t xml:space="preserve"> at </w:t>
      </w:r>
      <w:hyperlink r:id="rId10" w:history="1">
        <w:r w:rsidR="005E2E08" w:rsidRPr="005F0758">
          <w:rPr>
            <w:rStyle w:val="Hyperlink"/>
            <w:rFonts w:asciiTheme="minorHAnsi" w:hAnsiTheme="minorHAnsi" w:cstheme="minorHAnsi"/>
            <w:sz w:val="24"/>
            <w:szCs w:val="24"/>
          </w:rPr>
          <w:t>daniel.cotto@ihs.gov</w:t>
        </w:r>
      </w:hyperlink>
      <w:r w:rsidRPr="000B6387">
        <w:rPr>
          <w:rFonts w:asciiTheme="minorHAnsi" w:hAnsiTheme="minorHAnsi" w:cstheme="minorHAnsi"/>
          <w:color w:val="000000"/>
          <w:sz w:val="24"/>
          <w:szCs w:val="24"/>
        </w:rPr>
        <w:t>.</w:t>
      </w:r>
    </w:p>
    <w:p w14:paraId="080B18A1" w14:textId="2CBC82F9" w:rsidR="000B6387" w:rsidRDefault="000B6387" w:rsidP="00947186">
      <w:pPr>
        <w:pStyle w:val="NormalWeb"/>
        <w:spacing w:before="0" w:beforeAutospacing="0" w:after="0" w:afterAutospacing="0"/>
        <w:rPr>
          <w:rFonts w:asciiTheme="minorHAnsi" w:hAnsiTheme="minorHAnsi" w:cstheme="minorHAnsi"/>
          <w:color w:val="000000"/>
          <w:sz w:val="24"/>
          <w:szCs w:val="24"/>
        </w:rPr>
      </w:pPr>
    </w:p>
    <w:p w14:paraId="58DBF05D" w14:textId="60A096C6" w:rsidR="00147525" w:rsidRPr="0038427A" w:rsidRDefault="0056689E" w:rsidP="0038427A">
      <w:pPr>
        <w:rPr>
          <w:rStyle w:val="Strong"/>
          <w:rFonts w:asciiTheme="minorHAnsi" w:hAnsiTheme="minorHAnsi" w:cstheme="minorHAnsi"/>
          <w:color w:val="000000"/>
          <w:sz w:val="24"/>
          <w:szCs w:val="24"/>
        </w:rPr>
      </w:pPr>
      <w:r w:rsidRPr="0038427A">
        <w:rPr>
          <w:rFonts w:asciiTheme="minorHAnsi" w:hAnsiTheme="minorHAnsi" w:cstheme="minorHAnsi"/>
          <w:color w:val="000000"/>
          <w:sz w:val="24"/>
          <w:szCs w:val="24"/>
        </w:rPr>
        <w:t>5</w:t>
      </w:r>
      <w:r w:rsidR="00232EBE" w:rsidRPr="0038427A">
        <w:rPr>
          <w:rStyle w:val="Strong"/>
          <w:rFonts w:asciiTheme="minorHAnsi" w:hAnsiTheme="minorHAnsi" w:cstheme="minorHAnsi"/>
          <w:b w:val="0"/>
          <w:color w:val="000000"/>
          <w:sz w:val="24"/>
          <w:szCs w:val="24"/>
        </w:rPr>
        <w:t xml:space="preserve">. </w:t>
      </w:r>
      <w:r w:rsidR="00B76CAC">
        <w:rPr>
          <w:rStyle w:val="Strong"/>
          <w:rFonts w:asciiTheme="minorHAnsi" w:hAnsiTheme="minorHAnsi" w:cstheme="minorHAnsi"/>
          <w:color w:val="000000"/>
          <w:sz w:val="24"/>
          <w:szCs w:val="24"/>
        </w:rPr>
        <w:t>Technical Qualifications</w:t>
      </w:r>
      <w:r w:rsidR="00B76CAC" w:rsidRPr="0038427A">
        <w:rPr>
          <w:rStyle w:val="Strong"/>
          <w:rFonts w:asciiTheme="minorHAnsi" w:hAnsiTheme="minorHAnsi" w:cstheme="minorHAnsi"/>
          <w:color w:val="000000"/>
          <w:sz w:val="24"/>
          <w:szCs w:val="24"/>
        </w:rPr>
        <w:t xml:space="preserve"> </w:t>
      </w:r>
      <w:r w:rsidR="00F26E00" w:rsidRPr="0038427A">
        <w:rPr>
          <w:rStyle w:val="Strong"/>
          <w:rFonts w:asciiTheme="minorHAnsi" w:hAnsiTheme="minorHAnsi" w:cstheme="minorHAnsi"/>
          <w:color w:val="000000"/>
          <w:sz w:val="24"/>
          <w:szCs w:val="24"/>
        </w:rPr>
        <w:t xml:space="preserve">Submittal </w:t>
      </w:r>
      <w:r w:rsidR="00232EBE" w:rsidRPr="0038427A">
        <w:rPr>
          <w:rStyle w:val="Strong"/>
          <w:rFonts w:asciiTheme="minorHAnsi" w:hAnsiTheme="minorHAnsi" w:cstheme="minorHAnsi"/>
          <w:color w:val="000000"/>
          <w:sz w:val="24"/>
          <w:szCs w:val="24"/>
        </w:rPr>
        <w:t>Requirements</w:t>
      </w:r>
    </w:p>
    <w:p w14:paraId="601F7B8D" w14:textId="4D220C85" w:rsidR="0033109B" w:rsidRPr="0038427A" w:rsidRDefault="00147525" w:rsidP="0038427A">
      <w:pPr>
        <w:pStyle w:val="NormalWeb"/>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Vendors responding to this RFI should address</w:t>
      </w:r>
      <w:r w:rsidR="009D58A2" w:rsidRPr="0038427A">
        <w:rPr>
          <w:rFonts w:asciiTheme="minorHAnsi" w:hAnsiTheme="minorHAnsi" w:cstheme="minorHAnsi"/>
          <w:color w:val="000000"/>
          <w:sz w:val="24"/>
          <w:szCs w:val="24"/>
        </w:rPr>
        <w:t xml:space="preserve"> </w:t>
      </w:r>
      <w:r w:rsidRPr="0038427A">
        <w:rPr>
          <w:rFonts w:asciiTheme="minorHAnsi" w:hAnsiTheme="minorHAnsi" w:cstheme="minorHAnsi"/>
          <w:color w:val="000000"/>
          <w:sz w:val="24"/>
          <w:szCs w:val="24"/>
        </w:rPr>
        <w:t>the following areas:</w:t>
      </w:r>
    </w:p>
    <w:p w14:paraId="24C71616" w14:textId="49BC1CE2" w:rsidR="00BC3C9C" w:rsidRDefault="00BC3C9C" w:rsidP="0038427A">
      <w:pPr>
        <w:pStyle w:val="NormalWeb"/>
        <w:numPr>
          <w:ilvl w:val="0"/>
          <w:numId w:val="14"/>
        </w:numPr>
        <w:spacing w:before="0" w:beforeAutospacing="0" w:after="0" w:afterAutospacing="0"/>
        <w:rPr>
          <w:rStyle w:val="Strong"/>
          <w:rFonts w:asciiTheme="minorHAnsi" w:hAnsiTheme="minorHAnsi" w:cstheme="minorHAnsi"/>
          <w:b w:val="0"/>
          <w:bCs w:val="0"/>
          <w:sz w:val="24"/>
          <w:szCs w:val="24"/>
        </w:rPr>
      </w:pPr>
      <w:r>
        <w:rPr>
          <w:rStyle w:val="Strong"/>
          <w:rFonts w:asciiTheme="minorHAnsi" w:hAnsiTheme="minorHAnsi" w:cstheme="minorHAnsi"/>
          <w:b w:val="0"/>
          <w:bCs w:val="0"/>
          <w:sz w:val="24"/>
          <w:szCs w:val="24"/>
        </w:rPr>
        <w:t>The name of the COTS system submitted for consideration.</w:t>
      </w:r>
    </w:p>
    <w:p w14:paraId="6030E892" w14:textId="04A5E904" w:rsidR="001D286C" w:rsidRDefault="001D286C" w:rsidP="0038427A">
      <w:pPr>
        <w:pStyle w:val="NormalWeb"/>
        <w:numPr>
          <w:ilvl w:val="0"/>
          <w:numId w:val="14"/>
        </w:numPr>
        <w:spacing w:before="0" w:beforeAutospacing="0" w:after="0" w:afterAutospacing="0"/>
        <w:rPr>
          <w:rStyle w:val="Strong"/>
          <w:rFonts w:asciiTheme="minorHAnsi" w:hAnsiTheme="minorHAnsi" w:cstheme="minorHAnsi"/>
          <w:b w:val="0"/>
          <w:bCs w:val="0"/>
          <w:sz w:val="24"/>
          <w:szCs w:val="24"/>
        </w:rPr>
      </w:pPr>
      <w:r>
        <w:rPr>
          <w:rStyle w:val="Strong"/>
          <w:rFonts w:asciiTheme="minorHAnsi" w:hAnsiTheme="minorHAnsi" w:cstheme="minorHAnsi"/>
          <w:b w:val="0"/>
          <w:bCs w:val="0"/>
          <w:sz w:val="24"/>
          <w:szCs w:val="24"/>
        </w:rPr>
        <w:t>If available, the web page of the COTS.</w:t>
      </w:r>
    </w:p>
    <w:p w14:paraId="19182F8E" w14:textId="775A59B8" w:rsidR="00BC3C9C" w:rsidRDefault="00BC3C9C" w:rsidP="0038427A">
      <w:pPr>
        <w:pStyle w:val="NormalWeb"/>
        <w:numPr>
          <w:ilvl w:val="0"/>
          <w:numId w:val="14"/>
        </w:numPr>
        <w:spacing w:before="0" w:beforeAutospacing="0" w:after="0" w:afterAutospacing="0"/>
        <w:rPr>
          <w:rStyle w:val="Strong"/>
          <w:rFonts w:asciiTheme="minorHAnsi" w:hAnsiTheme="minorHAnsi" w:cstheme="minorHAnsi"/>
          <w:b w:val="0"/>
          <w:bCs w:val="0"/>
          <w:sz w:val="24"/>
          <w:szCs w:val="24"/>
        </w:rPr>
      </w:pPr>
      <w:r>
        <w:rPr>
          <w:rStyle w:val="Strong"/>
          <w:rFonts w:asciiTheme="minorHAnsi" w:hAnsiTheme="minorHAnsi" w:cstheme="minorHAnsi"/>
          <w:b w:val="0"/>
          <w:bCs w:val="0"/>
          <w:sz w:val="24"/>
          <w:szCs w:val="24"/>
        </w:rPr>
        <w:t>Narrative explaining how your system conforms to the</w:t>
      </w:r>
      <w:r w:rsidR="003061A2">
        <w:rPr>
          <w:rStyle w:val="Strong"/>
          <w:rFonts w:asciiTheme="minorHAnsi" w:hAnsiTheme="minorHAnsi" w:cstheme="minorHAnsi"/>
          <w:b w:val="0"/>
          <w:bCs w:val="0"/>
          <w:sz w:val="24"/>
          <w:szCs w:val="24"/>
        </w:rPr>
        <w:t xml:space="preserve"> SOW requirements.</w:t>
      </w:r>
    </w:p>
    <w:p w14:paraId="3650BA4D" w14:textId="6ED9D119" w:rsidR="003061A2" w:rsidRPr="00B76CAC" w:rsidRDefault="003061A2" w:rsidP="00DC1C95">
      <w:pPr>
        <w:pStyle w:val="NormalWeb"/>
        <w:numPr>
          <w:ilvl w:val="1"/>
          <w:numId w:val="14"/>
        </w:numPr>
        <w:spacing w:before="0" w:beforeAutospacing="0" w:after="0" w:afterAutospacing="0"/>
        <w:rPr>
          <w:rStyle w:val="Strong"/>
          <w:rFonts w:asciiTheme="minorHAnsi" w:hAnsiTheme="minorHAnsi" w:cstheme="minorHAnsi"/>
          <w:b w:val="0"/>
          <w:bCs w:val="0"/>
          <w:sz w:val="24"/>
          <w:szCs w:val="24"/>
        </w:rPr>
      </w:pPr>
      <w:r w:rsidRPr="00B76CAC">
        <w:rPr>
          <w:rStyle w:val="Strong"/>
          <w:rFonts w:asciiTheme="minorHAnsi" w:hAnsiTheme="minorHAnsi" w:cstheme="minorHAnsi"/>
          <w:b w:val="0"/>
          <w:bCs w:val="0"/>
          <w:sz w:val="24"/>
          <w:szCs w:val="24"/>
        </w:rPr>
        <w:t>Formatting the narrative</w:t>
      </w:r>
      <w:r w:rsidR="008E16B5">
        <w:rPr>
          <w:rStyle w:val="Strong"/>
          <w:rFonts w:asciiTheme="minorHAnsi" w:hAnsiTheme="minorHAnsi" w:cstheme="minorHAnsi"/>
          <w:b w:val="0"/>
          <w:bCs w:val="0"/>
          <w:sz w:val="24"/>
          <w:szCs w:val="24"/>
        </w:rPr>
        <w:t xml:space="preserve"> to</w:t>
      </w:r>
      <w:r w:rsidRPr="00B76CAC">
        <w:rPr>
          <w:rStyle w:val="Strong"/>
          <w:rFonts w:asciiTheme="minorHAnsi" w:hAnsiTheme="minorHAnsi" w:cstheme="minorHAnsi"/>
          <w:b w:val="0"/>
          <w:bCs w:val="0"/>
          <w:sz w:val="24"/>
          <w:szCs w:val="24"/>
        </w:rPr>
        <w:t xml:space="preserve"> follow the SOW will make it easier for the evaluators to determine </w:t>
      </w:r>
      <w:r w:rsidR="00902BC3" w:rsidRPr="00902BC3">
        <w:rPr>
          <w:rStyle w:val="Strong"/>
          <w:rFonts w:asciiTheme="minorHAnsi" w:hAnsiTheme="minorHAnsi" w:cstheme="minorHAnsi"/>
          <w:b w:val="0"/>
          <w:bCs w:val="0"/>
          <w:sz w:val="24"/>
          <w:szCs w:val="24"/>
        </w:rPr>
        <w:t>whether the proposed COTS solution is acceptable</w:t>
      </w:r>
      <w:r w:rsidRPr="00B76CAC">
        <w:rPr>
          <w:rStyle w:val="Strong"/>
          <w:rFonts w:asciiTheme="minorHAnsi" w:hAnsiTheme="minorHAnsi" w:cstheme="minorHAnsi"/>
          <w:b w:val="0"/>
          <w:bCs w:val="0"/>
          <w:sz w:val="24"/>
          <w:szCs w:val="24"/>
        </w:rPr>
        <w:t>.</w:t>
      </w:r>
    </w:p>
    <w:p w14:paraId="23E13737" w14:textId="74D6E73A" w:rsidR="00635BAC" w:rsidRPr="00A44B8E" w:rsidRDefault="00902BC3" w:rsidP="00E371FE">
      <w:pPr>
        <w:pStyle w:val="ListParagraph"/>
        <w:numPr>
          <w:ilvl w:val="0"/>
          <w:numId w:val="14"/>
        </w:numPr>
        <w:rPr>
          <w:rStyle w:val="Strong"/>
          <w:rFonts w:asciiTheme="minorHAnsi" w:hAnsiTheme="minorHAnsi" w:cstheme="minorHAnsi"/>
          <w:b w:val="0"/>
          <w:bCs w:val="0"/>
          <w:color w:val="000000"/>
          <w:sz w:val="24"/>
          <w:szCs w:val="24"/>
        </w:rPr>
      </w:pPr>
      <w:r w:rsidRPr="00902BC3">
        <w:rPr>
          <w:rStyle w:val="Strong"/>
          <w:rFonts w:asciiTheme="minorHAnsi" w:hAnsiTheme="minorHAnsi" w:cstheme="minorHAnsi"/>
          <w:b w:val="0"/>
          <w:bCs w:val="0"/>
          <w:color w:val="000000"/>
          <w:sz w:val="24"/>
          <w:szCs w:val="24"/>
        </w:rPr>
        <w:t>Describe any challenges in meeting the requirements and what the Government could do to make it easier for your firm to compete for this procurement</w:t>
      </w:r>
      <w:r w:rsidR="00A44B8E">
        <w:rPr>
          <w:rStyle w:val="Strong"/>
          <w:rFonts w:asciiTheme="minorHAnsi" w:hAnsiTheme="minorHAnsi" w:cstheme="minorHAnsi"/>
          <w:b w:val="0"/>
          <w:bCs w:val="0"/>
          <w:color w:val="000000"/>
          <w:sz w:val="24"/>
          <w:szCs w:val="24"/>
        </w:rPr>
        <w:t>.</w:t>
      </w:r>
    </w:p>
    <w:p w14:paraId="0E490405" w14:textId="77777777" w:rsidR="001D286C" w:rsidRPr="0038427A" w:rsidRDefault="001D286C" w:rsidP="00DC1C95">
      <w:pPr>
        <w:rPr>
          <w:rStyle w:val="Strong"/>
          <w:rFonts w:asciiTheme="minorHAnsi" w:hAnsiTheme="minorHAnsi" w:cstheme="minorHAnsi"/>
          <w:color w:val="000000"/>
          <w:sz w:val="24"/>
          <w:szCs w:val="24"/>
        </w:rPr>
      </w:pPr>
    </w:p>
    <w:p w14:paraId="31358DC6" w14:textId="00133D2B" w:rsidR="00232EBE" w:rsidRPr="0038427A" w:rsidRDefault="0056689E" w:rsidP="0038427A">
      <w:pPr>
        <w:rPr>
          <w:rFonts w:asciiTheme="minorHAnsi" w:hAnsiTheme="minorHAnsi" w:cstheme="minorHAnsi"/>
          <w:color w:val="000000"/>
          <w:sz w:val="24"/>
          <w:szCs w:val="24"/>
        </w:rPr>
      </w:pPr>
      <w:r w:rsidRPr="0038427A">
        <w:rPr>
          <w:rStyle w:val="Strong"/>
          <w:rFonts w:asciiTheme="minorHAnsi" w:hAnsiTheme="minorHAnsi" w:cstheme="minorHAnsi"/>
          <w:b w:val="0"/>
          <w:color w:val="000000"/>
          <w:sz w:val="24"/>
          <w:szCs w:val="24"/>
        </w:rPr>
        <w:t xml:space="preserve">6. </w:t>
      </w:r>
      <w:r w:rsidR="00232EBE" w:rsidRPr="0038427A">
        <w:rPr>
          <w:rStyle w:val="Strong"/>
          <w:rFonts w:asciiTheme="minorHAnsi" w:hAnsiTheme="minorHAnsi" w:cstheme="minorHAnsi"/>
          <w:color w:val="000000"/>
          <w:sz w:val="24"/>
          <w:szCs w:val="24"/>
        </w:rPr>
        <w:t>Past Performance</w:t>
      </w:r>
      <w:r w:rsidR="00232EBE" w:rsidRPr="0038427A">
        <w:rPr>
          <w:rFonts w:asciiTheme="minorHAnsi" w:hAnsiTheme="minorHAnsi" w:cstheme="minorHAnsi"/>
          <w:color w:val="000000"/>
          <w:sz w:val="24"/>
          <w:szCs w:val="24"/>
        </w:rPr>
        <w:t xml:space="preserve">: Examples of past projects or contracts for similar </w:t>
      </w:r>
      <w:r w:rsidR="008E16B5">
        <w:rPr>
          <w:rFonts w:asciiTheme="minorHAnsi" w:hAnsiTheme="minorHAnsi" w:cstheme="minorHAnsi"/>
          <w:color w:val="000000"/>
          <w:sz w:val="24"/>
          <w:szCs w:val="24"/>
        </w:rPr>
        <w:t>requirements</w:t>
      </w:r>
      <w:r w:rsidR="00232EBE" w:rsidRPr="0038427A">
        <w:rPr>
          <w:rFonts w:asciiTheme="minorHAnsi" w:hAnsiTheme="minorHAnsi" w:cstheme="minorHAnsi"/>
          <w:color w:val="000000"/>
          <w:sz w:val="24"/>
          <w:szCs w:val="24"/>
        </w:rPr>
        <w:t>.</w:t>
      </w:r>
    </w:p>
    <w:p w14:paraId="6E8CB939" w14:textId="1EF4EB96" w:rsidR="00F9102F" w:rsidRPr="0038427A" w:rsidRDefault="00F9102F" w:rsidP="0038427A">
      <w:pPr>
        <w:pStyle w:val="NormalWeb"/>
        <w:numPr>
          <w:ilvl w:val="2"/>
          <w:numId w:val="5"/>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 xml:space="preserve">Experience Submission Requirements: Submit at least </w:t>
      </w:r>
      <w:r w:rsidR="008E16B5">
        <w:rPr>
          <w:rFonts w:asciiTheme="minorHAnsi" w:hAnsiTheme="minorHAnsi" w:cstheme="minorHAnsi"/>
          <w:color w:val="000000"/>
          <w:sz w:val="24"/>
          <w:szCs w:val="24"/>
        </w:rPr>
        <w:t>one</w:t>
      </w:r>
      <w:r w:rsidRPr="0038427A">
        <w:rPr>
          <w:rFonts w:asciiTheme="minorHAnsi" w:hAnsiTheme="minorHAnsi" w:cstheme="minorHAnsi"/>
          <w:color w:val="000000"/>
          <w:sz w:val="24"/>
          <w:szCs w:val="24"/>
        </w:rPr>
        <w:t xml:space="preserve"> (</w:t>
      </w:r>
      <w:r w:rsidR="008E16B5">
        <w:rPr>
          <w:rFonts w:asciiTheme="minorHAnsi" w:hAnsiTheme="minorHAnsi" w:cstheme="minorHAnsi"/>
          <w:color w:val="000000"/>
          <w:sz w:val="24"/>
          <w:szCs w:val="24"/>
        </w:rPr>
        <w:t>1</w:t>
      </w:r>
      <w:r w:rsidRPr="0038427A">
        <w:rPr>
          <w:rFonts w:asciiTheme="minorHAnsi" w:hAnsiTheme="minorHAnsi" w:cstheme="minorHAnsi"/>
          <w:color w:val="000000"/>
          <w:sz w:val="24"/>
          <w:szCs w:val="24"/>
        </w:rPr>
        <w:t xml:space="preserve">) but no more than five (5) similar requirements completed by your firm/company within the last six (6) years that are </w:t>
      </w:r>
      <w:proofErr w:type="gramStart"/>
      <w:r w:rsidRPr="0038427A">
        <w:rPr>
          <w:rFonts w:asciiTheme="minorHAnsi" w:hAnsiTheme="minorHAnsi" w:cstheme="minorHAnsi"/>
          <w:color w:val="000000"/>
          <w:sz w:val="24"/>
          <w:szCs w:val="24"/>
        </w:rPr>
        <w:t>similar to</w:t>
      </w:r>
      <w:proofErr w:type="gramEnd"/>
      <w:r w:rsidRPr="0038427A">
        <w:rPr>
          <w:rFonts w:asciiTheme="minorHAnsi" w:hAnsiTheme="minorHAnsi" w:cstheme="minorHAnsi"/>
          <w:color w:val="000000"/>
          <w:sz w:val="24"/>
          <w:szCs w:val="24"/>
        </w:rPr>
        <w:t xml:space="preserve"> the </w:t>
      </w:r>
      <w:r w:rsidR="008E16B5">
        <w:rPr>
          <w:rFonts w:asciiTheme="minorHAnsi" w:hAnsiTheme="minorHAnsi" w:cstheme="minorHAnsi"/>
          <w:color w:val="000000"/>
          <w:sz w:val="24"/>
          <w:szCs w:val="24"/>
        </w:rPr>
        <w:t>SOW requirements</w:t>
      </w:r>
      <w:r w:rsidRPr="0038427A">
        <w:rPr>
          <w:rFonts w:asciiTheme="minorHAnsi" w:hAnsiTheme="minorHAnsi" w:cstheme="minorHAnsi"/>
          <w:color w:val="000000"/>
          <w:sz w:val="24"/>
          <w:szCs w:val="24"/>
        </w:rPr>
        <w:t xml:space="preserve">. Along with the project experience submission, the following questions shall be answered in your </w:t>
      </w:r>
      <w:proofErr w:type="gramStart"/>
      <w:r w:rsidRPr="0038427A">
        <w:rPr>
          <w:rFonts w:asciiTheme="minorHAnsi" w:hAnsiTheme="minorHAnsi" w:cstheme="minorHAnsi"/>
          <w:color w:val="000000"/>
          <w:sz w:val="24"/>
          <w:szCs w:val="24"/>
        </w:rPr>
        <w:t>firms’/company’s</w:t>
      </w:r>
      <w:proofErr w:type="gramEnd"/>
      <w:r w:rsidRPr="0038427A">
        <w:rPr>
          <w:rFonts w:asciiTheme="minorHAnsi" w:hAnsiTheme="minorHAnsi" w:cstheme="minorHAnsi"/>
          <w:color w:val="000000"/>
          <w:sz w:val="24"/>
          <w:szCs w:val="24"/>
        </w:rPr>
        <w:t xml:space="preserve"> submission for each requirement:</w:t>
      </w:r>
    </w:p>
    <w:p w14:paraId="27AAA6CF" w14:textId="77777777" w:rsidR="00F9102F" w:rsidRPr="0038427A" w:rsidRDefault="00F9102F" w:rsidP="0038427A">
      <w:pPr>
        <w:pStyle w:val="NormalWeb"/>
        <w:numPr>
          <w:ilvl w:val="0"/>
          <w:numId w:val="10"/>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Indicate whether a Prime Contractor or Subcontractor for each project submitted;</w:t>
      </w:r>
    </w:p>
    <w:p w14:paraId="58CE2AA4" w14:textId="77777777" w:rsidR="00F9102F" w:rsidRPr="0038427A" w:rsidRDefault="00F9102F" w:rsidP="0038427A">
      <w:pPr>
        <w:pStyle w:val="NormalWeb"/>
        <w:numPr>
          <w:ilvl w:val="0"/>
          <w:numId w:val="10"/>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Dates of services for each requirement submitted;</w:t>
      </w:r>
    </w:p>
    <w:p w14:paraId="7846AE71" w14:textId="77777777" w:rsidR="00F9102F" w:rsidRPr="0038427A" w:rsidRDefault="00F9102F" w:rsidP="0038427A">
      <w:pPr>
        <w:pStyle w:val="NormalWeb"/>
        <w:numPr>
          <w:ilvl w:val="0"/>
          <w:numId w:val="10"/>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Contract value, location, completion date, and complexity of job for each project submitted;</w:t>
      </w:r>
    </w:p>
    <w:p w14:paraId="4A9F0F39" w14:textId="77777777" w:rsidR="00F9102F" w:rsidRPr="0038427A" w:rsidRDefault="00F9102F" w:rsidP="0038427A">
      <w:pPr>
        <w:pStyle w:val="NormalWeb"/>
        <w:numPr>
          <w:ilvl w:val="0"/>
          <w:numId w:val="10"/>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 xml:space="preserve">Indicate whether the project is </w:t>
      </w:r>
      <w:proofErr w:type="gramStart"/>
      <w:r w:rsidRPr="0038427A">
        <w:rPr>
          <w:rFonts w:asciiTheme="minorHAnsi" w:hAnsiTheme="minorHAnsi" w:cstheme="minorHAnsi"/>
          <w:color w:val="000000"/>
          <w:sz w:val="24"/>
          <w:szCs w:val="24"/>
        </w:rPr>
        <w:t>a federal</w:t>
      </w:r>
      <w:proofErr w:type="gramEnd"/>
      <w:r w:rsidRPr="0038427A">
        <w:rPr>
          <w:rFonts w:asciiTheme="minorHAnsi" w:hAnsiTheme="minorHAnsi" w:cstheme="minorHAnsi"/>
          <w:color w:val="000000"/>
          <w:sz w:val="24"/>
          <w:szCs w:val="24"/>
        </w:rPr>
        <w:t>, state, tribal or other for each requirement submitted; and</w:t>
      </w:r>
    </w:p>
    <w:p w14:paraId="5317E662" w14:textId="77777777" w:rsidR="00F9102F" w:rsidRPr="0038427A" w:rsidRDefault="00F9102F" w:rsidP="0038427A">
      <w:pPr>
        <w:pStyle w:val="NormalWeb"/>
        <w:numPr>
          <w:ilvl w:val="0"/>
          <w:numId w:val="10"/>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Project references/Agency point of contact (telephone number and email address) for each requirement submitted.</w:t>
      </w:r>
    </w:p>
    <w:p w14:paraId="56EE0DEC" w14:textId="675CE86C" w:rsidR="00F9102F" w:rsidRPr="0038427A" w:rsidRDefault="00F9102F" w:rsidP="0038427A">
      <w:pPr>
        <w:pStyle w:val="NormalWeb"/>
        <w:numPr>
          <w:ilvl w:val="0"/>
          <w:numId w:val="10"/>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 xml:space="preserve">If the entity responding to </w:t>
      </w:r>
      <w:r w:rsidR="00804B2B" w:rsidRPr="0038427A">
        <w:rPr>
          <w:rFonts w:asciiTheme="minorHAnsi" w:hAnsiTheme="minorHAnsi" w:cstheme="minorHAnsi"/>
          <w:color w:val="000000"/>
          <w:sz w:val="24"/>
          <w:szCs w:val="24"/>
        </w:rPr>
        <w:t xml:space="preserve">this </w:t>
      </w:r>
      <w:r w:rsidR="00D7679D">
        <w:rPr>
          <w:rFonts w:asciiTheme="minorHAnsi" w:hAnsiTheme="minorHAnsi" w:cstheme="minorHAnsi"/>
          <w:color w:val="000000"/>
          <w:sz w:val="24"/>
          <w:szCs w:val="24"/>
        </w:rPr>
        <w:t>Sources Sought</w:t>
      </w:r>
      <w:r w:rsidRPr="0038427A">
        <w:rPr>
          <w:rFonts w:asciiTheme="minorHAnsi" w:hAnsiTheme="minorHAnsi" w:cstheme="minorHAnsi"/>
          <w:color w:val="000000"/>
          <w:sz w:val="24"/>
          <w:szCs w:val="24"/>
        </w:rPr>
        <w:t xml:space="preserve"> is submitting experience information from any entity that does not match the name, CAGE code, and/ or UEI exactly as stated on the submitting entity’s SAM record (e.g. affiliates, subsidiaries, parent companies, sister companies, etc.) the submission shall clearly demonstrate how that entity will have meaningful involvement in the performance of the contract and specifically address which resources would be committed to the contract. Failure to comply with this requirement or failure to adequately demonstrate meaningful involvement and commitment </w:t>
      </w:r>
      <w:proofErr w:type="gramStart"/>
      <w:r w:rsidRPr="0038427A">
        <w:rPr>
          <w:rFonts w:asciiTheme="minorHAnsi" w:hAnsiTheme="minorHAnsi" w:cstheme="minorHAnsi"/>
          <w:color w:val="000000"/>
          <w:sz w:val="24"/>
          <w:szCs w:val="24"/>
        </w:rPr>
        <w:t>of</w:t>
      </w:r>
      <w:proofErr w:type="gramEnd"/>
      <w:r w:rsidRPr="0038427A">
        <w:rPr>
          <w:rFonts w:asciiTheme="minorHAnsi" w:hAnsiTheme="minorHAnsi" w:cstheme="minorHAnsi"/>
          <w:color w:val="000000"/>
          <w:sz w:val="24"/>
          <w:szCs w:val="24"/>
        </w:rPr>
        <w:t xml:space="preserve"> resources </w:t>
      </w:r>
      <w:r w:rsidRPr="0038427A">
        <w:rPr>
          <w:rFonts w:asciiTheme="minorHAnsi" w:hAnsiTheme="minorHAnsi" w:cstheme="minorHAnsi"/>
          <w:color w:val="000000"/>
          <w:sz w:val="24"/>
          <w:szCs w:val="24"/>
        </w:rPr>
        <w:lastRenderedPageBreak/>
        <w:t>on behalf of that entity may result in that experience information to be considered not relevant.</w:t>
      </w:r>
    </w:p>
    <w:p w14:paraId="35A29B3C" w14:textId="5B7140B2" w:rsidR="003D009F" w:rsidRDefault="00F9102F" w:rsidP="003D009F">
      <w:pPr>
        <w:pStyle w:val="NormalWeb"/>
        <w:numPr>
          <w:ilvl w:val="2"/>
          <w:numId w:val="5"/>
        </w:numPr>
        <w:spacing w:before="0" w:beforeAutospacing="0" w:after="0" w:afterAutospacing="0"/>
        <w:rPr>
          <w:rFonts w:asciiTheme="minorHAnsi" w:hAnsiTheme="minorHAnsi" w:cstheme="minorHAnsi"/>
          <w:color w:val="000000"/>
          <w:sz w:val="24"/>
          <w:szCs w:val="24"/>
        </w:rPr>
      </w:pPr>
      <w:r w:rsidRPr="0038427A">
        <w:rPr>
          <w:rFonts w:asciiTheme="minorHAnsi" w:hAnsiTheme="minorHAnsi" w:cstheme="minorHAnsi"/>
          <w:color w:val="000000"/>
          <w:sz w:val="24"/>
          <w:szCs w:val="24"/>
        </w:rPr>
        <w:t>How is your company structured to handle quality control of the various disciplines of a service type project? (i.e., what position(s) (full-time/part-time) are employed under your company to perform QC)?</w:t>
      </w:r>
    </w:p>
    <w:p w14:paraId="391A9C69" w14:textId="77777777" w:rsidR="00E5321C" w:rsidRDefault="00E5321C" w:rsidP="003D009F">
      <w:pPr>
        <w:pStyle w:val="NormalWeb"/>
        <w:spacing w:before="0" w:beforeAutospacing="0" w:after="0" w:afterAutospacing="0"/>
        <w:rPr>
          <w:rFonts w:asciiTheme="minorHAnsi" w:hAnsiTheme="minorHAnsi" w:cstheme="minorHAnsi"/>
          <w:color w:val="000000"/>
          <w:sz w:val="24"/>
          <w:szCs w:val="24"/>
        </w:rPr>
      </w:pPr>
    </w:p>
    <w:p w14:paraId="171E0F2B" w14:textId="173721DB" w:rsidR="003D009F" w:rsidRPr="008364C1" w:rsidRDefault="003D009F" w:rsidP="003D009F">
      <w:pPr>
        <w:pStyle w:val="NormalWeb"/>
        <w:spacing w:before="0" w:beforeAutospacing="0" w:after="0" w:afterAutospacing="0"/>
        <w:rPr>
          <w:rFonts w:asciiTheme="minorHAnsi" w:hAnsiTheme="minorHAnsi" w:cstheme="minorHAnsi"/>
          <w:b/>
          <w:bCs/>
          <w:color w:val="000000"/>
          <w:sz w:val="24"/>
          <w:szCs w:val="24"/>
        </w:rPr>
      </w:pPr>
      <w:r>
        <w:rPr>
          <w:rFonts w:asciiTheme="minorHAnsi" w:hAnsiTheme="minorHAnsi" w:cstheme="minorHAnsi"/>
          <w:color w:val="000000"/>
          <w:sz w:val="24"/>
          <w:szCs w:val="24"/>
        </w:rPr>
        <w:t xml:space="preserve">7. </w:t>
      </w:r>
      <w:r w:rsidRPr="00C527A1">
        <w:rPr>
          <w:rFonts w:asciiTheme="minorHAnsi" w:hAnsiTheme="minorHAnsi" w:cstheme="minorHAnsi"/>
          <w:b/>
          <w:bCs/>
          <w:color w:val="000000"/>
          <w:sz w:val="24"/>
          <w:szCs w:val="24"/>
        </w:rPr>
        <w:t>Rough Order of Magnitude (ROM) Estimate</w:t>
      </w:r>
      <w:r w:rsidRPr="003D009F">
        <w:rPr>
          <w:rFonts w:asciiTheme="minorHAnsi" w:hAnsiTheme="minorHAnsi" w:cstheme="minorHAnsi"/>
          <w:color w:val="000000"/>
          <w:sz w:val="24"/>
          <w:szCs w:val="24"/>
        </w:rPr>
        <w:t>: Provide a non-binding ROM estimate for implementation, data migration, training, annual licensing/subscription, maintenance/support, and total estimated five-year cost</w:t>
      </w:r>
      <w:r w:rsidR="00AF346E">
        <w:rPr>
          <w:rFonts w:asciiTheme="minorHAnsi" w:hAnsiTheme="minorHAnsi" w:cstheme="minorHAnsi"/>
          <w:color w:val="000000"/>
          <w:sz w:val="24"/>
          <w:szCs w:val="24"/>
        </w:rPr>
        <w:t>.</w:t>
      </w:r>
    </w:p>
    <w:p w14:paraId="51FC6BFB" w14:textId="77777777" w:rsidR="001C3846" w:rsidRDefault="001C3846" w:rsidP="0046725F">
      <w:pPr>
        <w:rPr>
          <w:rStyle w:val="Strong"/>
          <w:rFonts w:asciiTheme="minorHAnsi" w:hAnsiTheme="minorHAnsi" w:cstheme="minorHAnsi"/>
          <w:color w:val="000000"/>
          <w:sz w:val="24"/>
          <w:szCs w:val="24"/>
        </w:rPr>
      </w:pPr>
    </w:p>
    <w:p w14:paraId="7E704C0A" w14:textId="77777777" w:rsidR="00E33756" w:rsidRPr="00BE6394" w:rsidRDefault="00E33756" w:rsidP="008364C1">
      <w:pPr>
        <w:rPr>
          <w:rFonts w:cstheme="minorHAnsi"/>
          <w:b/>
          <w:sz w:val="24"/>
          <w:szCs w:val="24"/>
          <w:u w:val="single"/>
        </w:rPr>
      </w:pPr>
      <w:r w:rsidRPr="00BE6394">
        <w:rPr>
          <w:rFonts w:cstheme="minorHAnsi"/>
          <w:b/>
          <w:sz w:val="24"/>
          <w:szCs w:val="24"/>
          <w:u w:val="single"/>
        </w:rPr>
        <w:t>ADDITIONAL INFORMATION:</w:t>
      </w:r>
    </w:p>
    <w:p w14:paraId="3522232E" w14:textId="77777777" w:rsidR="00E33756" w:rsidRDefault="00E33756" w:rsidP="0046725F">
      <w:pPr>
        <w:pStyle w:val="BodyText2"/>
      </w:pPr>
      <w:r w:rsidRPr="00BE6394">
        <w:t>Please note that a decision not to submit a response to this request for information will not preclude a firm from participating in any future solicitation.</w:t>
      </w:r>
    </w:p>
    <w:p w14:paraId="479C8C69" w14:textId="77777777" w:rsidR="0046725F" w:rsidRPr="00BE6394" w:rsidRDefault="0046725F" w:rsidP="008364C1">
      <w:pPr>
        <w:pStyle w:val="BodyText2"/>
      </w:pPr>
    </w:p>
    <w:p w14:paraId="79AC65D0" w14:textId="1B7C93F5" w:rsidR="00E33756" w:rsidRDefault="00E33756" w:rsidP="0046725F">
      <w:pPr>
        <w:pStyle w:val="BodyText"/>
        <w:spacing w:before="0" w:after="0"/>
      </w:pPr>
      <w:r w:rsidRPr="00BE6394">
        <w:t xml:space="preserve">All information received in response to this </w:t>
      </w:r>
      <w:r w:rsidR="00D7679D">
        <w:rPr>
          <w:color w:val="000000"/>
        </w:rPr>
        <w:t>Sources Sought</w:t>
      </w:r>
      <w:r w:rsidRPr="00BE6394">
        <w:t xml:space="preserve"> that is marked proprietary will be handled accordingly. Documents and/or information other than what is requested will not be reviewed. Information submitted beyond what is requested will not be considered.</w:t>
      </w:r>
    </w:p>
    <w:p w14:paraId="4B50657F" w14:textId="77777777" w:rsidR="0046725F" w:rsidRPr="00BE6394" w:rsidRDefault="0046725F" w:rsidP="008364C1">
      <w:pPr>
        <w:pStyle w:val="BodyText"/>
        <w:spacing w:before="0" w:after="0"/>
      </w:pPr>
    </w:p>
    <w:p w14:paraId="65CACF0D" w14:textId="77777777" w:rsidR="00E33756" w:rsidRPr="00BE6394" w:rsidRDefault="00E33756" w:rsidP="008364C1">
      <w:pPr>
        <w:rPr>
          <w:rFonts w:cstheme="minorHAnsi"/>
          <w:b/>
          <w:sz w:val="24"/>
          <w:szCs w:val="24"/>
        </w:rPr>
      </w:pPr>
      <w:r w:rsidRPr="00BE6394">
        <w:rPr>
          <w:rFonts w:cstheme="minorHAnsi"/>
          <w:b/>
          <w:sz w:val="24"/>
          <w:szCs w:val="24"/>
        </w:rPr>
        <w:t>QUESTIONS:</w:t>
      </w:r>
    </w:p>
    <w:p w14:paraId="3076148B" w14:textId="1544D0E2" w:rsidR="00E33756" w:rsidRPr="00BE6394" w:rsidRDefault="00E33756" w:rsidP="008364C1">
      <w:pPr>
        <w:rPr>
          <w:rFonts w:cstheme="minorHAnsi"/>
          <w:sz w:val="24"/>
          <w:szCs w:val="24"/>
        </w:rPr>
      </w:pPr>
      <w:r w:rsidRPr="00BE6394">
        <w:rPr>
          <w:rFonts w:cstheme="minorHAnsi"/>
          <w:sz w:val="24"/>
          <w:szCs w:val="24"/>
        </w:rPr>
        <w:t xml:space="preserve">Questions regarding this </w:t>
      </w:r>
      <w:r w:rsidR="00D7679D">
        <w:rPr>
          <w:rFonts w:asciiTheme="minorHAnsi" w:hAnsiTheme="minorHAnsi" w:cstheme="minorHAnsi"/>
          <w:color w:val="000000"/>
          <w:sz w:val="24"/>
          <w:szCs w:val="24"/>
        </w:rPr>
        <w:t>Sources Sought</w:t>
      </w:r>
      <w:r w:rsidRPr="00BE6394">
        <w:rPr>
          <w:rFonts w:cstheme="minorHAnsi"/>
          <w:sz w:val="24"/>
          <w:szCs w:val="24"/>
        </w:rPr>
        <w:t xml:space="preserve"> may be emailed to Daniel Cotto</w:t>
      </w:r>
      <w:r w:rsidRPr="00BE6394">
        <w:rPr>
          <w:rFonts w:cstheme="minorHAnsi"/>
          <w:color w:val="FF0000"/>
          <w:sz w:val="24"/>
          <w:szCs w:val="24"/>
        </w:rPr>
        <w:t xml:space="preserve"> </w:t>
      </w:r>
      <w:r w:rsidRPr="00BE6394">
        <w:rPr>
          <w:rFonts w:cstheme="minorHAnsi"/>
          <w:sz w:val="24"/>
          <w:szCs w:val="24"/>
        </w:rPr>
        <w:t xml:space="preserve">at </w:t>
      </w:r>
      <w:hyperlink r:id="rId11" w:history="1">
        <w:r w:rsidRPr="00BE6394">
          <w:rPr>
            <w:rStyle w:val="Hyperlink"/>
            <w:rFonts w:cstheme="minorHAnsi"/>
            <w:sz w:val="24"/>
            <w:szCs w:val="24"/>
          </w:rPr>
          <w:t>daniel.cotto@ihs.gov</w:t>
        </w:r>
      </w:hyperlink>
      <w:r w:rsidRPr="00BE6394">
        <w:rPr>
          <w:rFonts w:cstheme="minorHAnsi"/>
          <w:sz w:val="24"/>
          <w:szCs w:val="24"/>
        </w:rPr>
        <w:t>. No telephone inquiries will be accepted.</w:t>
      </w:r>
    </w:p>
    <w:p w14:paraId="25223200" w14:textId="77777777" w:rsidR="0046725F" w:rsidRDefault="0046725F" w:rsidP="007E2DA4">
      <w:pPr>
        <w:rPr>
          <w:rFonts w:cstheme="minorHAnsi"/>
          <w:sz w:val="24"/>
          <w:szCs w:val="24"/>
        </w:rPr>
      </w:pPr>
    </w:p>
    <w:p w14:paraId="3CFEE4C6" w14:textId="60068ACF" w:rsidR="00E33756" w:rsidRPr="00BE6394" w:rsidRDefault="00E33756" w:rsidP="00C527A1">
      <w:pPr>
        <w:rPr>
          <w:rFonts w:cstheme="minorHAnsi"/>
          <w:sz w:val="24"/>
          <w:szCs w:val="24"/>
        </w:rPr>
      </w:pPr>
      <w:r w:rsidRPr="00BE6394">
        <w:rPr>
          <w:rFonts w:cstheme="minorHAnsi"/>
          <w:sz w:val="24"/>
          <w:szCs w:val="24"/>
        </w:rPr>
        <w:t xml:space="preserve">All </w:t>
      </w:r>
      <w:proofErr w:type="gramStart"/>
      <w:r w:rsidRPr="00BE6394">
        <w:rPr>
          <w:rFonts w:cstheme="minorHAnsi"/>
          <w:sz w:val="24"/>
          <w:szCs w:val="24"/>
        </w:rPr>
        <w:t>updates,</w:t>
      </w:r>
      <w:proofErr w:type="gramEnd"/>
      <w:r w:rsidRPr="00BE6394">
        <w:rPr>
          <w:rFonts w:cstheme="minorHAnsi"/>
          <w:sz w:val="24"/>
          <w:szCs w:val="24"/>
        </w:rPr>
        <w:t xml:space="preserve"> amendments</w:t>
      </w:r>
      <w:r w:rsidR="008364C1">
        <w:rPr>
          <w:rFonts w:cstheme="minorHAnsi"/>
          <w:sz w:val="24"/>
          <w:szCs w:val="24"/>
        </w:rPr>
        <w:t xml:space="preserve"> </w:t>
      </w:r>
      <w:r>
        <w:rPr>
          <w:rFonts w:cstheme="minorHAnsi"/>
          <w:sz w:val="24"/>
          <w:szCs w:val="24"/>
        </w:rPr>
        <w:t xml:space="preserve">to this Sources Sought Notice </w:t>
      </w:r>
      <w:r w:rsidRPr="00BE6394">
        <w:rPr>
          <w:rFonts w:cstheme="minorHAnsi"/>
          <w:sz w:val="24"/>
          <w:szCs w:val="24"/>
        </w:rPr>
        <w:t xml:space="preserve">will be posted to </w:t>
      </w:r>
      <w:r>
        <w:rPr>
          <w:rFonts w:cstheme="minorHAnsi"/>
          <w:sz w:val="24"/>
          <w:szCs w:val="24"/>
        </w:rPr>
        <w:t>8(a) Stars III GWAC</w:t>
      </w:r>
      <w:r w:rsidR="00BC5DFF">
        <w:rPr>
          <w:rFonts w:cstheme="minorHAnsi"/>
          <w:sz w:val="24"/>
          <w:szCs w:val="24"/>
        </w:rPr>
        <w:t xml:space="preserve"> and to SAM.gov</w:t>
      </w:r>
      <w:r w:rsidRPr="00BE6394">
        <w:rPr>
          <w:rFonts w:cstheme="minorHAnsi"/>
          <w:sz w:val="24"/>
          <w:szCs w:val="24"/>
        </w:rPr>
        <w:t xml:space="preserve">. Interested parties are responsible for monitoring </w:t>
      </w:r>
      <w:r>
        <w:rPr>
          <w:rFonts w:cstheme="minorHAnsi"/>
          <w:sz w:val="24"/>
          <w:szCs w:val="24"/>
        </w:rPr>
        <w:t>8(a) Stars III GWAC</w:t>
      </w:r>
      <w:r w:rsidR="00BC5DFF">
        <w:rPr>
          <w:rFonts w:cstheme="minorHAnsi"/>
          <w:sz w:val="24"/>
          <w:szCs w:val="24"/>
        </w:rPr>
        <w:t xml:space="preserve"> and SAM.gov</w:t>
      </w:r>
      <w:r w:rsidRPr="00BE6394">
        <w:rPr>
          <w:rFonts w:cstheme="minorHAnsi"/>
          <w:sz w:val="24"/>
          <w:szCs w:val="24"/>
        </w:rPr>
        <w:t xml:space="preserve"> for future announcements.</w:t>
      </w:r>
      <w:r w:rsidR="008364C1">
        <w:rPr>
          <w:rFonts w:cstheme="minorHAnsi"/>
          <w:sz w:val="24"/>
          <w:szCs w:val="24"/>
        </w:rPr>
        <w:t xml:space="preserve"> The</w:t>
      </w:r>
      <w:r w:rsidR="008364C1" w:rsidRPr="00BE6394">
        <w:rPr>
          <w:rFonts w:cstheme="minorHAnsi"/>
          <w:sz w:val="24"/>
          <w:szCs w:val="24"/>
        </w:rPr>
        <w:t xml:space="preserve"> </w:t>
      </w:r>
      <w:r w:rsidR="008364C1">
        <w:rPr>
          <w:rFonts w:cstheme="minorHAnsi"/>
          <w:sz w:val="24"/>
          <w:szCs w:val="24"/>
        </w:rPr>
        <w:t xml:space="preserve">Government intends to post the </w:t>
      </w:r>
      <w:r w:rsidR="008364C1" w:rsidRPr="00BE6394">
        <w:rPr>
          <w:rFonts w:cstheme="minorHAnsi"/>
          <w:sz w:val="24"/>
          <w:szCs w:val="24"/>
        </w:rPr>
        <w:t>solicitation</w:t>
      </w:r>
      <w:r w:rsidR="008364C1">
        <w:rPr>
          <w:rFonts w:cstheme="minorHAnsi"/>
          <w:sz w:val="24"/>
          <w:szCs w:val="24"/>
        </w:rPr>
        <w:t xml:space="preserve"> to either, 8(a) Stars III GWAC or to SAM.gov</w:t>
      </w:r>
      <w:r w:rsidR="00C527A1">
        <w:rPr>
          <w:rFonts w:cstheme="minorHAnsi"/>
          <w:sz w:val="24"/>
          <w:szCs w:val="24"/>
        </w:rPr>
        <w:t>, depending on the results of this Sources Sought Notice.</w:t>
      </w:r>
    </w:p>
    <w:p w14:paraId="2AD4008E" w14:textId="77777777" w:rsidR="007E2DA4" w:rsidRDefault="007E2DA4" w:rsidP="007E2DA4">
      <w:pPr>
        <w:rPr>
          <w:rFonts w:cstheme="minorHAnsi"/>
          <w:sz w:val="24"/>
          <w:szCs w:val="24"/>
        </w:rPr>
      </w:pPr>
    </w:p>
    <w:p w14:paraId="4ABA87A5" w14:textId="07BAF84B" w:rsidR="00E33756" w:rsidRDefault="00E33756" w:rsidP="007E2DA4">
      <w:pPr>
        <w:rPr>
          <w:rStyle w:val="Strong"/>
          <w:rFonts w:asciiTheme="minorHAnsi" w:hAnsiTheme="minorHAnsi" w:cstheme="minorHAnsi"/>
          <w:color w:val="000000"/>
          <w:sz w:val="24"/>
          <w:szCs w:val="24"/>
        </w:rPr>
      </w:pPr>
      <w:r w:rsidRPr="00BE6394">
        <w:rPr>
          <w:rFonts w:cstheme="minorHAnsi"/>
          <w:sz w:val="24"/>
          <w:szCs w:val="24"/>
        </w:rPr>
        <w:t xml:space="preserve">This notice does not </w:t>
      </w:r>
      <w:proofErr w:type="gramStart"/>
      <w:r w:rsidRPr="00BE6394">
        <w:rPr>
          <w:rFonts w:cstheme="minorHAnsi"/>
          <w:sz w:val="24"/>
          <w:szCs w:val="24"/>
        </w:rPr>
        <w:t>obligate</w:t>
      </w:r>
      <w:proofErr w:type="gramEnd"/>
      <w:r w:rsidRPr="00BE6394">
        <w:rPr>
          <w:rFonts w:cstheme="minorHAnsi"/>
          <w:sz w:val="24"/>
          <w:szCs w:val="24"/>
        </w:rPr>
        <w:t xml:space="preserve"> the Government to award a contract nor commit the Government to any specific course of action.</w:t>
      </w:r>
    </w:p>
    <w:p w14:paraId="266F3824" w14:textId="77777777" w:rsidR="00E33756" w:rsidRDefault="00E33756" w:rsidP="00471932">
      <w:pPr>
        <w:rPr>
          <w:rStyle w:val="Strong"/>
          <w:rFonts w:asciiTheme="minorHAnsi" w:hAnsiTheme="minorHAnsi" w:cstheme="minorHAnsi"/>
          <w:color w:val="000000"/>
          <w:sz w:val="24"/>
          <w:szCs w:val="24"/>
        </w:rPr>
      </w:pPr>
    </w:p>
    <w:p w14:paraId="4273F4DA" w14:textId="7B7AEFA1" w:rsidR="001C3846" w:rsidRPr="0038427A" w:rsidRDefault="001C3846" w:rsidP="0038427A">
      <w:pPr>
        <w:rPr>
          <w:rFonts w:asciiTheme="minorHAnsi" w:hAnsiTheme="minorHAnsi" w:cstheme="minorHAnsi"/>
          <w:color w:val="000000"/>
          <w:sz w:val="24"/>
          <w:szCs w:val="24"/>
        </w:rPr>
      </w:pPr>
      <w:r>
        <w:rPr>
          <w:rFonts w:asciiTheme="minorHAnsi" w:hAnsiTheme="minorHAnsi" w:cstheme="minorHAnsi"/>
          <w:color w:val="000000"/>
          <w:sz w:val="24"/>
          <w:szCs w:val="24"/>
        </w:rPr>
        <w:t>Thank you.</w:t>
      </w:r>
    </w:p>
    <w:p w14:paraId="55D89B95" w14:textId="77777777" w:rsidR="00232EBE" w:rsidRPr="0038427A" w:rsidRDefault="00232EBE"/>
    <w:sectPr w:rsidR="00232EBE" w:rsidRPr="0038427A">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349A" w14:textId="77777777" w:rsidR="00831835" w:rsidRDefault="00831835" w:rsidP="000B34F4">
      <w:r>
        <w:separator/>
      </w:r>
    </w:p>
  </w:endnote>
  <w:endnote w:type="continuationSeparator" w:id="0">
    <w:p w14:paraId="3CBB16C4" w14:textId="77777777" w:rsidR="00831835" w:rsidRDefault="00831835" w:rsidP="000B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296197"/>
      <w:docPartObj>
        <w:docPartGallery w:val="Page Numbers (Bottom of Page)"/>
        <w:docPartUnique/>
      </w:docPartObj>
    </w:sdtPr>
    <w:sdtEndPr/>
    <w:sdtContent>
      <w:sdt>
        <w:sdtPr>
          <w:id w:val="-1769616900"/>
          <w:docPartObj>
            <w:docPartGallery w:val="Page Numbers (Top of Page)"/>
            <w:docPartUnique/>
          </w:docPartObj>
        </w:sdtPr>
        <w:sdtEndPr/>
        <w:sdtContent>
          <w:p w14:paraId="1F82F7AA" w14:textId="5994BA2F" w:rsidR="00A52103" w:rsidRDefault="00A5210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0F22E19" w14:textId="77777777" w:rsidR="00A52103" w:rsidRDefault="00A52103" w:rsidP="0038427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B5C6A" w14:textId="77777777" w:rsidR="00831835" w:rsidRDefault="00831835" w:rsidP="000B34F4">
      <w:r>
        <w:separator/>
      </w:r>
    </w:p>
  </w:footnote>
  <w:footnote w:type="continuationSeparator" w:id="0">
    <w:p w14:paraId="4230B986" w14:textId="77777777" w:rsidR="00831835" w:rsidRDefault="00831835" w:rsidP="000B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2E62" w14:textId="069CDCBD" w:rsidR="002E396D" w:rsidRDefault="00797724">
    <w:pPr>
      <w:pStyle w:val="Header"/>
    </w:pPr>
    <w:r>
      <w:t>Web-EHRS</w:t>
    </w:r>
    <w:r w:rsidR="003B2EDB">
      <w:t xml:space="preserve"> 2027-2032</w:t>
    </w:r>
  </w:p>
  <w:p w14:paraId="6669DB12" w14:textId="5FF40D52" w:rsidR="000B34F4" w:rsidRDefault="002E396D">
    <w:pPr>
      <w:pStyle w:val="Header"/>
    </w:pPr>
    <w:r>
      <w:t xml:space="preserve">Sources Sought # </w:t>
    </w:r>
    <w:r w:rsidR="0065478E" w:rsidRPr="0065478E">
      <w:t>SS75H70126R00050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F20"/>
    <w:multiLevelType w:val="multilevel"/>
    <w:tmpl w:val="F4B8E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C43BD"/>
    <w:multiLevelType w:val="hybridMultilevel"/>
    <w:tmpl w:val="B78CF6E4"/>
    <w:lvl w:ilvl="0" w:tplc="84461572">
      <w:start w:val="1"/>
      <w:numFmt w:val="decimal"/>
      <w:pStyle w:val="TOC1"/>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30F0CD0"/>
    <w:multiLevelType w:val="hybridMultilevel"/>
    <w:tmpl w:val="D7DED768"/>
    <w:lvl w:ilvl="0" w:tplc="AE80F8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E042AF"/>
    <w:multiLevelType w:val="multilevel"/>
    <w:tmpl w:val="E1BE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534172"/>
    <w:multiLevelType w:val="hybridMultilevel"/>
    <w:tmpl w:val="BE4E4DC8"/>
    <w:lvl w:ilvl="0" w:tplc="371A46E8">
      <w:start w:val="202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961E0"/>
    <w:multiLevelType w:val="multilevel"/>
    <w:tmpl w:val="0E288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C453AF"/>
    <w:multiLevelType w:val="multilevel"/>
    <w:tmpl w:val="69DA3A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14661DA"/>
    <w:multiLevelType w:val="hybridMultilevel"/>
    <w:tmpl w:val="AE78B53E"/>
    <w:lvl w:ilvl="0" w:tplc="D40ED0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D7112B"/>
    <w:multiLevelType w:val="multilevel"/>
    <w:tmpl w:val="055AAB2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4933669E"/>
    <w:multiLevelType w:val="multilevel"/>
    <w:tmpl w:val="0FD25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3136F9"/>
    <w:multiLevelType w:val="hybridMultilevel"/>
    <w:tmpl w:val="2F0E792A"/>
    <w:lvl w:ilvl="0" w:tplc="F20E8F4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B96892"/>
    <w:multiLevelType w:val="multilevel"/>
    <w:tmpl w:val="055AA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7F1787"/>
    <w:multiLevelType w:val="multilevel"/>
    <w:tmpl w:val="8BB04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9A05F4"/>
    <w:multiLevelType w:val="hybridMultilevel"/>
    <w:tmpl w:val="481E39FE"/>
    <w:lvl w:ilvl="0" w:tplc="AF72560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AE7307"/>
    <w:multiLevelType w:val="multilevel"/>
    <w:tmpl w:val="733AE99A"/>
    <w:lvl w:ilvl="0">
      <w:start w:val="1"/>
      <w:numFmt w:val="decimal"/>
      <w:lvlText w:val="%1)"/>
      <w:lvlJc w:val="left"/>
      <w:pPr>
        <w:tabs>
          <w:tab w:val="num" w:pos="720"/>
        </w:tabs>
        <w:ind w:left="720" w:hanging="360"/>
      </w:pPr>
    </w:lvl>
    <w:lvl w:ilvl="1">
      <w:start w:val="1"/>
      <w:numFmt w:val="bullet"/>
      <w:lvlText w:val="o"/>
      <w:lvlJc w:val="left"/>
      <w:pPr>
        <w:tabs>
          <w:tab w:val="num" w:pos="1350"/>
        </w:tabs>
        <w:ind w:left="1350" w:hanging="360"/>
      </w:pPr>
      <w:rPr>
        <w:rFonts w:ascii="Courier New" w:hAnsi="Courier New" w:cs="Times New Roman" w:hint="default"/>
        <w:sz w:val="20"/>
      </w:rPr>
    </w:lvl>
    <w:lvl w:ilvl="2">
      <w:start w:val="1"/>
      <w:numFmt w:val="decimal"/>
      <w:lvlText w:val="%3."/>
      <w:lvlJc w:val="left"/>
      <w:pPr>
        <w:tabs>
          <w:tab w:val="num" w:pos="1080"/>
        </w:tabs>
        <w:ind w:left="108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3E0243B"/>
    <w:multiLevelType w:val="hybridMultilevel"/>
    <w:tmpl w:val="1D8AADCE"/>
    <w:lvl w:ilvl="0" w:tplc="C400BB6A">
      <w:start w:val="1"/>
      <w:numFmt w:val="decimal"/>
      <w:lvlText w:val="%1."/>
      <w:lvlJc w:val="left"/>
      <w:pPr>
        <w:ind w:left="360" w:hanging="360"/>
      </w:pPr>
      <w:rPr>
        <w:rFonts w:hint="default"/>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D015E2E"/>
    <w:multiLevelType w:val="hybridMultilevel"/>
    <w:tmpl w:val="C9AC75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7E085016"/>
    <w:multiLevelType w:val="multilevel"/>
    <w:tmpl w:val="3E3E3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53996260">
    <w:abstractNumId w:val="9"/>
  </w:num>
  <w:num w:numId="2" w16cid:durableId="483787682">
    <w:abstractNumId w:val="0"/>
  </w:num>
  <w:num w:numId="3" w16cid:durableId="355039600">
    <w:abstractNumId w:val="3"/>
  </w:num>
  <w:num w:numId="4" w16cid:durableId="373970751">
    <w:abstractNumId w:val="12"/>
  </w:num>
  <w:num w:numId="5" w16cid:durableId="1958562949">
    <w:abstractNumId w:val="14"/>
  </w:num>
  <w:num w:numId="6" w16cid:durableId="1253320721">
    <w:abstractNumId w:val="5"/>
  </w:num>
  <w:num w:numId="7" w16cid:durableId="1948610166">
    <w:abstractNumId w:val="17"/>
  </w:num>
  <w:num w:numId="8" w16cid:durableId="34430673">
    <w:abstractNumId w:val="11"/>
  </w:num>
  <w:num w:numId="9" w16cid:durableId="189996514">
    <w:abstractNumId w:val="2"/>
  </w:num>
  <w:num w:numId="10" w16cid:durableId="537469345">
    <w:abstractNumId w:val="8"/>
  </w:num>
  <w:num w:numId="11" w16cid:durableId="1017391365">
    <w:abstractNumId w:val="10"/>
  </w:num>
  <w:num w:numId="12" w16cid:durableId="1576940386">
    <w:abstractNumId w:val="6"/>
  </w:num>
  <w:num w:numId="13" w16cid:durableId="1075980650">
    <w:abstractNumId w:val="16"/>
  </w:num>
  <w:num w:numId="14" w16cid:durableId="364142214">
    <w:abstractNumId w:val="4"/>
  </w:num>
  <w:num w:numId="15" w16cid:durableId="352532509">
    <w:abstractNumId w:val="7"/>
  </w:num>
  <w:num w:numId="16" w16cid:durableId="1677688201">
    <w:abstractNumId w:val="1"/>
  </w:num>
  <w:num w:numId="17" w16cid:durableId="504521023">
    <w:abstractNumId w:val="15"/>
  </w:num>
  <w:num w:numId="18" w16cid:durableId="12856501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EBE"/>
    <w:rsid w:val="00000354"/>
    <w:rsid w:val="00090148"/>
    <w:rsid w:val="000955AB"/>
    <w:rsid w:val="000B34F4"/>
    <w:rsid w:val="000B6387"/>
    <w:rsid w:val="001351D1"/>
    <w:rsid w:val="00147525"/>
    <w:rsid w:val="001505CD"/>
    <w:rsid w:val="0017291A"/>
    <w:rsid w:val="00195E7D"/>
    <w:rsid w:val="001C3846"/>
    <w:rsid w:val="001D286C"/>
    <w:rsid w:val="001D7429"/>
    <w:rsid w:val="002140AE"/>
    <w:rsid w:val="00232EBE"/>
    <w:rsid w:val="00243AF1"/>
    <w:rsid w:val="00247095"/>
    <w:rsid w:val="00255E91"/>
    <w:rsid w:val="002665CE"/>
    <w:rsid w:val="002A1050"/>
    <w:rsid w:val="002E396D"/>
    <w:rsid w:val="002F1EA3"/>
    <w:rsid w:val="003061A2"/>
    <w:rsid w:val="0033109B"/>
    <w:rsid w:val="003579C4"/>
    <w:rsid w:val="0038427A"/>
    <w:rsid w:val="003A1063"/>
    <w:rsid w:val="003B2EDB"/>
    <w:rsid w:val="003D009F"/>
    <w:rsid w:val="003E1761"/>
    <w:rsid w:val="00415910"/>
    <w:rsid w:val="0046725F"/>
    <w:rsid w:val="00471932"/>
    <w:rsid w:val="004730F9"/>
    <w:rsid w:val="004C764E"/>
    <w:rsid w:val="0051588E"/>
    <w:rsid w:val="00523618"/>
    <w:rsid w:val="0056689E"/>
    <w:rsid w:val="005E2E08"/>
    <w:rsid w:val="005E58B7"/>
    <w:rsid w:val="005F2762"/>
    <w:rsid w:val="006116A0"/>
    <w:rsid w:val="00635BAC"/>
    <w:rsid w:val="0065478E"/>
    <w:rsid w:val="00657617"/>
    <w:rsid w:val="00682B4A"/>
    <w:rsid w:val="006B1E33"/>
    <w:rsid w:val="006D536A"/>
    <w:rsid w:val="006E52E3"/>
    <w:rsid w:val="007571AE"/>
    <w:rsid w:val="007716AB"/>
    <w:rsid w:val="00797724"/>
    <w:rsid w:val="007C4A46"/>
    <w:rsid w:val="007E2DA4"/>
    <w:rsid w:val="007F168B"/>
    <w:rsid w:val="00804B2B"/>
    <w:rsid w:val="00826343"/>
    <w:rsid w:val="00831835"/>
    <w:rsid w:val="008364C1"/>
    <w:rsid w:val="008438A9"/>
    <w:rsid w:val="00844281"/>
    <w:rsid w:val="00861355"/>
    <w:rsid w:val="00866BF7"/>
    <w:rsid w:val="008B311B"/>
    <w:rsid w:val="008E1411"/>
    <w:rsid w:val="008E16B5"/>
    <w:rsid w:val="008F586E"/>
    <w:rsid w:val="00902BC3"/>
    <w:rsid w:val="00947186"/>
    <w:rsid w:val="00970758"/>
    <w:rsid w:val="00993BD9"/>
    <w:rsid w:val="009A4FD2"/>
    <w:rsid w:val="009C5E8B"/>
    <w:rsid w:val="009D58A2"/>
    <w:rsid w:val="009E621D"/>
    <w:rsid w:val="00A44B8E"/>
    <w:rsid w:val="00A52103"/>
    <w:rsid w:val="00A52976"/>
    <w:rsid w:val="00A90FE8"/>
    <w:rsid w:val="00AB50F2"/>
    <w:rsid w:val="00AD4B3A"/>
    <w:rsid w:val="00AF0CAC"/>
    <w:rsid w:val="00AF346E"/>
    <w:rsid w:val="00B00A1D"/>
    <w:rsid w:val="00B47A55"/>
    <w:rsid w:val="00B74D6F"/>
    <w:rsid w:val="00B76CAC"/>
    <w:rsid w:val="00B91882"/>
    <w:rsid w:val="00BB6D6E"/>
    <w:rsid w:val="00BC003D"/>
    <w:rsid w:val="00BC01E3"/>
    <w:rsid w:val="00BC3C9C"/>
    <w:rsid w:val="00BC5DFF"/>
    <w:rsid w:val="00BF3537"/>
    <w:rsid w:val="00BF47F2"/>
    <w:rsid w:val="00C336EF"/>
    <w:rsid w:val="00C527A1"/>
    <w:rsid w:val="00C64A3B"/>
    <w:rsid w:val="00C71CFC"/>
    <w:rsid w:val="00D027BC"/>
    <w:rsid w:val="00D02CC2"/>
    <w:rsid w:val="00D256B4"/>
    <w:rsid w:val="00D415DF"/>
    <w:rsid w:val="00D47CDB"/>
    <w:rsid w:val="00D71D71"/>
    <w:rsid w:val="00D7415D"/>
    <w:rsid w:val="00D7679D"/>
    <w:rsid w:val="00D946C7"/>
    <w:rsid w:val="00DB0986"/>
    <w:rsid w:val="00DC0648"/>
    <w:rsid w:val="00DC1C95"/>
    <w:rsid w:val="00DF5EE9"/>
    <w:rsid w:val="00E33756"/>
    <w:rsid w:val="00E371FE"/>
    <w:rsid w:val="00E4598E"/>
    <w:rsid w:val="00E47946"/>
    <w:rsid w:val="00E51322"/>
    <w:rsid w:val="00E5321C"/>
    <w:rsid w:val="00E8745B"/>
    <w:rsid w:val="00EF1876"/>
    <w:rsid w:val="00F02F5A"/>
    <w:rsid w:val="00F20815"/>
    <w:rsid w:val="00F22384"/>
    <w:rsid w:val="00F26E00"/>
    <w:rsid w:val="00F449C0"/>
    <w:rsid w:val="00F53402"/>
    <w:rsid w:val="00F57ED7"/>
    <w:rsid w:val="00F833C7"/>
    <w:rsid w:val="00F85B3D"/>
    <w:rsid w:val="00F9102F"/>
    <w:rsid w:val="00FA4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DABE0"/>
  <w15:chartTrackingRefBased/>
  <w15:docId w15:val="{A4CD2252-80D2-42FE-9B6A-7E034624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EBE"/>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32EBE"/>
    <w:pPr>
      <w:spacing w:before="100" w:beforeAutospacing="1" w:after="100" w:afterAutospacing="1"/>
    </w:pPr>
  </w:style>
  <w:style w:type="character" w:styleId="Strong">
    <w:name w:val="Strong"/>
    <w:basedOn w:val="DefaultParagraphFont"/>
    <w:uiPriority w:val="22"/>
    <w:qFormat/>
    <w:rsid w:val="00232EBE"/>
    <w:rPr>
      <w:b/>
      <w:bCs/>
    </w:rPr>
  </w:style>
  <w:style w:type="paragraph" w:styleId="ListParagraph">
    <w:name w:val="List Paragraph"/>
    <w:basedOn w:val="Normal"/>
    <w:uiPriority w:val="34"/>
    <w:qFormat/>
    <w:rsid w:val="00657617"/>
    <w:pPr>
      <w:ind w:left="720"/>
      <w:contextualSpacing/>
    </w:pPr>
  </w:style>
  <w:style w:type="paragraph" w:styleId="BalloonText">
    <w:name w:val="Balloon Text"/>
    <w:basedOn w:val="Normal"/>
    <w:link w:val="BalloonTextChar"/>
    <w:uiPriority w:val="99"/>
    <w:semiHidden/>
    <w:unhideWhenUsed/>
    <w:rsid w:val="00F26E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E00"/>
    <w:rPr>
      <w:rFonts w:ascii="Segoe UI" w:hAnsi="Segoe UI" w:cs="Segoe UI"/>
      <w:sz w:val="18"/>
      <w:szCs w:val="18"/>
    </w:rPr>
  </w:style>
  <w:style w:type="character" w:styleId="CommentReference">
    <w:name w:val="annotation reference"/>
    <w:basedOn w:val="DefaultParagraphFont"/>
    <w:uiPriority w:val="99"/>
    <w:semiHidden/>
    <w:unhideWhenUsed/>
    <w:rsid w:val="003579C4"/>
    <w:rPr>
      <w:sz w:val="16"/>
      <w:szCs w:val="16"/>
    </w:rPr>
  </w:style>
  <w:style w:type="paragraph" w:styleId="CommentText">
    <w:name w:val="annotation text"/>
    <w:basedOn w:val="Normal"/>
    <w:link w:val="CommentTextChar"/>
    <w:uiPriority w:val="99"/>
    <w:unhideWhenUsed/>
    <w:rsid w:val="003579C4"/>
    <w:rPr>
      <w:sz w:val="20"/>
      <w:szCs w:val="20"/>
    </w:rPr>
  </w:style>
  <w:style w:type="character" w:customStyle="1" w:styleId="CommentTextChar">
    <w:name w:val="Comment Text Char"/>
    <w:basedOn w:val="DefaultParagraphFont"/>
    <w:link w:val="CommentText"/>
    <w:uiPriority w:val="99"/>
    <w:rsid w:val="003579C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579C4"/>
    <w:rPr>
      <w:b/>
      <w:bCs/>
    </w:rPr>
  </w:style>
  <w:style w:type="character" w:customStyle="1" w:styleId="CommentSubjectChar">
    <w:name w:val="Comment Subject Char"/>
    <w:basedOn w:val="CommentTextChar"/>
    <w:link w:val="CommentSubject"/>
    <w:uiPriority w:val="99"/>
    <w:semiHidden/>
    <w:rsid w:val="003579C4"/>
    <w:rPr>
      <w:rFonts w:ascii="Calibri" w:hAnsi="Calibri" w:cs="Calibri"/>
      <w:b/>
      <w:bCs/>
      <w:sz w:val="20"/>
      <w:szCs w:val="20"/>
    </w:rPr>
  </w:style>
  <w:style w:type="character" w:styleId="Hyperlink">
    <w:name w:val="Hyperlink"/>
    <w:basedOn w:val="DefaultParagraphFont"/>
    <w:uiPriority w:val="99"/>
    <w:unhideWhenUsed/>
    <w:rsid w:val="003579C4"/>
    <w:rPr>
      <w:color w:val="0563C1" w:themeColor="hyperlink"/>
      <w:u w:val="single"/>
    </w:rPr>
  </w:style>
  <w:style w:type="character" w:styleId="UnresolvedMention">
    <w:name w:val="Unresolved Mention"/>
    <w:basedOn w:val="DefaultParagraphFont"/>
    <w:uiPriority w:val="99"/>
    <w:semiHidden/>
    <w:unhideWhenUsed/>
    <w:rsid w:val="003579C4"/>
    <w:rPr>
      <w:color w:val="605E5C"/>
      <w:shd w:val="clear" w:color="auto" w:fill="E1DFDD"/>
    </w:rPr>
  </w:style>
  <w:style w:type="paragraph" w:styleId="Header">
    <w:name w:val="header"/>
    <w:basedOn w:val="Normal"/>
    <w:link w:val="HeaderChar"/>
    <w:uiPriority w:val="99"/>
    <w:unhideWhenUsed/>
    <w:rsid w:val="000B34F4"/>
    <w:pPr>
      <w:tabs>
        <w:tab w:val="center" w:pos="4680"/>
        <w:tab w:val="right" w:pos="9360"/>
      </w:tabs>
    </w:pPr>
  </w:style>
  <w:style w:type="character" w:customStyle="1" w:styleId="HeaderChar">
    <w:name w:val="Header Char"/>
    <w:basedOn w:val="DefaultParagraphFont"/>
    <w:link w:val="Header"/>
    <w:uiPriority w:val="99"/>
    <w:rsid w:val="000B34F4"/>
    <w:rPr>
      <w:rFonts w:ascii="Calibri" w:hAnsi="Calibri" w:cs="Calibri"/>
    </w:rPr>
  </w:style>
  <w:style w:type="paragraph" w:styleId="Footer">
    <w:name w:val="footer"/>
    <w:basedOn w:val="Normal"/>
    <w:link w:val="FooterChar"/>
    <w:uiPriority w:val="99"/>
    <w:unhideWhenUsed/>
    <w:rsid w:val="000B34F4"/>
    <w:pPr>
      <w:tabs>
        <w:tab w:val="center" w:pos="4680"/>
        <w:tab w:val="right" w:pos="9360"/>
      </w:tabs>
    </w:pPr>
  </w:style>
  <w:style w:type="character" w:customStyle="1" w:styleId="FooterChar">
    <w:name w:val="Footer Char"/>
    <w:basedOn w:val="DefaultParagraphFont"/>
    <w:link w:val="Footer"/>
    <w:uiPriority w:val="99"/>
    <w:rsid w:val="000B34F4"/>
    <w:rPr>
      <w:rFonts w:ascii="Calibri" w:hAnsi="Calibri" w:cs="Calibri"/>
    </w:rPr>
  </w:style>
  <w:style w:type="paragraph" w:styleId="Revision">
    <w:name w:val="Revision"/>
    <w:hidden/>
    <w:uiPriority w:val="99"/>
    <w:semiHidden/>
    <w:rsid w:val="00A52976"/>
    <w:pPr>
      <w:spacing w:after="0" w:line="240" w:lineRule="auto"/>
    </w:pPr>
    <w:rPr>
      <w:rFonts w:ascii="Calibri" w:hAnsi="Calibri" w:cs="Calibri"/>
    </w:rPr>
  </w:style>
  <w:style w:type="paragraph" w:styleId="TOC1">
    <w:name w:val="toc 1"/>
    <w:basedOn w:val="Normal"/>
    <w:next w:val="Normal"/>
    <w:autoRedefine/>
    <w:uiPriority w:val="39"/>
    <w:unhideWhenUsed/>
    <w:rsid w:val="00866BF7"/>
    <w:pPr>
      <w:numPr>
        <w:numId w:val="16"/>
      </w:numPr>
      <w:tabs>
        <w:tab w:val="right" w:leader="dot" w:pos="8640"/>
      </w:tabs>
      <w:spacing w:after="100" w:line="276" w:lineRule="auto"/>
      <w:ind w:left="720"/>
    </w:pPr>
    <w:rPr>
      <w:rFonts w:asciiTheme="minorHAnsi" w:hAnsiTheme="minorHAnsi" w:cstheme="minorBidi"/>
    </w:rPr>
  </w:style>
  <w:style w:type="paragraph" w:styleId="BodyText">
    <w:name w:val="Body Text"/>
    <w:basedOn w:val="Normal"/>
    <w:link w:val="BodyTextChar"/>
    <w:uiPriority w:val="99"/>
    <w:unhideWhenUsed/>
    <w:rsid w:val="00E33756"/>
    <w:pPr>
      <w:spacing w:before="120" w:after="120"/>
    </w:pPr>
    <w:rPr>
      <w:rFonts w:asciiTheme="minorHAnsi" w:eastAsia="Times New Roman" w:hAnsiTheme="minorHAnsi" w:cstheme="minorHAnsi"/>
      <w:color w:val="212121"/>
      <w:sz w:val="24"/>
      <w:szCs w:val="24"/>
    </w:rPr>
  </w:style>
  <w:style w:type="character" w:customStyle="1" w:styleId="BodyTextChar">
    <w:name w:val="Body Text Char"/>
    <w:basedOn w:val="DefaultParagraphFont"/>
    <w:link w:val="BodyText"/>
    <w:uiPriority w:val="99"/>
    <w:rsid w:val="00E33756"/>
    <w:rPr>
      <w:rFonts w:eastAsia="Times New Roman" w:cstheme="minorHAnsi"/>
      <w:color w:val="212121"/>
      <w:sz w:val="24"/>
      <w:szCs w:val="24"/>
    </w:rPr>
  </w:style>
  <w:style w:type="paragraph" w:styleId="BodyText2">
    <w:name w:val="Body Text 2"/>
    <w:basedOn w:val="Normal"/>
    <w:link w:val="BodyText2Char"/>
    <w:uiPriority w:val="99"/>
    <w:unhideWhenUsed/>
    <w:rsid w:val="00E33756"/>
    <w:rPr>
      <w:rFonts w:asciiTheme="minorHAnsi" w:hAnsiTheme="minorHAnsi" w:cstheme="minorHAnsi"/>
      <w:sz w:val="24"/>
      <w:szCs w:val="24"/>
    </w:rPr>
  </w:style>
  <w:style w:type="character" w:customStyle="1" w:styleId="BodyText2Char">
    <w:name w:val="Body Text 2 Char"/>
    <w:basedOn w:val="DefaultParagraphFont"/>
    <w:link w:val="BodyText2"/>
    <w:uiPriority w:val="99"/>
    <w:rsid w:val="00E33756"/>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82997">
      <w:bodyDiv w:val="1"/>
      <w:marLeft w:val="0"/>
      <w:marRight w:val="0"/>
      <w:marTop w:val="0"/>
      <w:marBottom w:val="0"/>
      <w:divBdr>
        <w:top w:val="none" w:sz="0" w:space="0" w:color="auto"/>
        <w:left w:val="none" w:sz="0" w:space="0" w:color="auto"/>
        <w:bottom w:val="none" w:sz="0" w:space="0" w:color="auto"/>
        <w:right w:val="none" w:sz="0" w:space="0" w:color="auto"/>
      </w:divBdr>
    </w:div>
    <w:div w:id="306708858">
      <w:bodyDiv w:val="1"/>
      <w:marLeft w:val="0"/>
      <w:marRight w:val="0"/>
      <w:marTop w:val="0"/>
      <w:marBottom w:val="0"/>
      <w:divBdr>
        <w:top w:val="none" w:sz="0" w:space="0" w:color="auto"/>
        <w:left w:val="none" w:sz="0" w:space="0" w:color="auto"/>
        <w:bottom w:val="none" w:sz="0" w:space="0" w:color="auto"/>
        <w:right w:val="none" w:sz="0" w:space="0" w:color="auto"/>
      </w:divBdr>
    </w:div>
    <w:div w:id="308172217">
      <w:bodyDiv w:val="1"/>
      <w:marLeft w:val="0"/>
      <w:marRight w:val="0"/>
      <w:marTop w:val="0"/>
      <w:marBottom w:val="0"/>
      <w:divBdr>
        <w:top w:val="none" w:sz="0" w:space="0" w:color="auto"/>
        <w:left w:val="none" w:sz="0" w:space="0" w:color="auto"/>
        <w:bottom w:val="none" w:sz="0" w:space="0" w:color="auto"/>
        <w:right w:val="none" w:sz="0" w:space="0" w:color="auto"/>
      </w:divBdr>
    </w:div>
    <w:div w:id="426342994">
      <w:bodyDiv w:val="1"/>
      <w:marLeft w:val="0"/>
      <w:marRight w:val="0"/>
      <w:marTop w:val="0"/>
      <w:marBottom w:val="0"/>
      <w:divBdr>
        <w:top w:val="none" w:sz="0" w:space="0" w:color="auto"/>
        <w:left w:val="none" w:sz="0" w:space="0" w:color="auto"/>
        <w:bottom w:val="none" w:sz="0" w:space="0" w:color="auto"/>
        <w:right w:val="none" w:sz="0" w:space="0" w:color="auto"/>
      </w:divBdr>
    </w:div>
    <w:div w:id="688024187">
      <w:bodyDiv w:val="1"/>
      <w:marLeft w:val="0"/>
      <w:marRight w:val="0"/>
      <w:marTop w:val="0"/>
      <w:marBottom w:val="0"/>
      <w:divBdr>
        <w:top w:val="none" w:sz="0" w:space="0" w:color="auto"/>
        <w:left w:val="none" w:sz="0" w:space="0" w:color="auto"/>
        <w:bottom w:val="none" w:sz="0" w:space="0" w:color="auto"/>
        <w:right w:val="none" w:sz="0" w:space="0" w:color="auto"/>
      </w:divBdr>
    </w:div>
    <w:div w:id="751972482">
      <w:bodyDiv w:val="1"/>
      <w:marLeft w:val="0"/>
      <w:marRight w:val="0"/>
      <w:marTop w:val="0"/>
      <w:marBottom w:val="0"/>
      <w:divBdr>
        <w:top w:val="none" w:sz="0" w:space="0" w:color="auto"/>
        <w:left w:val="none" w:sz="0" w:space="0" w:color="auto"/>
        <w:bottom w:val="none" w:sz="0" w:space="0" w:color="auto"/>
        <w:right w:val="none" w:sz="0" w:space="0" w:color="auto"/>
      </w:divBdr>
    </w:div>
    <w:div w:id="1110932760">
      <w:bodyDiv w:val="1"/>
      <w:marLeft w:val="0"/>
      <w:marRight w:val="0"/>
      <w:marTop w:val="0"/>
      <w:marBottom w:val="0"/>
      <w:divBdr>
        <w:top w:val="none" w:sz="0" w:space="0" w:color="auto"/>
        <w:left w:val="none" w:sz="0" w:space="0" w:color="auto"/>
        <w:bottom w:val="none" w:sz="0" w:space="0" w:color="auto"/>
        <w:right w:val="none" w:sz="0" w:space="0" w:color="auto"/>
      </w:divBdr>
    </w:div>
    <w:div w:id="1787892507">
      <w:bodyDiv w:val="1"/>
      <w:marLeft w:val="0"/>
      <w:marRight w:val="0"/>
      <w:marTop w:val="0"/>
      <w:marBottom w:val="0"/>
      <w:divBdr>
        <w:top w:val="none" w:sz="0" w:space="0" w:color="auto"/>
        <w:left w:val="none" w:sz="0" w:space="0" w:color="auto"/>
        <w:bottom w:val="none" w:sz="0" w:space="0" w:color="auto"/>
        <w:right w:val="none" w:sz="0" w:space="0" w:color="auto"/>
      </w:divBdr>
    </w:div>
    <w:div w:id="214565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cotto@ihs.go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cquisition.gov/far-overhau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niel.cotto@ihs.go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aniel.cotto@ihs.gov" TargetMode="External"/><Relationship Id="rId4" Type="http://schemas.openxmlformats.org/officeDocument/2006/relationships/webSettings" Target="webSettings.xml"/><Relationship Id="rId9" Type="http://schemas.openxmlformats.org/officeDocument/2006/relationships/hyperlink" Target="http://www.sb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Verghis, Kavita (IHS/HQ)</dc:creator>
  <cp:keywords/>
  <dc:description/>
  <cp:lastModifiedBy>Cotto, Daniel (IHS/DES)</cp:lastModifiedBy>
  <cp:revision>12</cp:revision>
  <dcterms:created xsi:type="dcterms:W3CDTF">2026-06-24T13:45:00Z</dcterms:created>
  <dcterms:modified xsi:type="dcterms:W3CDTF">2026-06-24T18:20:00Z</dcterms:modified>
</cp:coreProperties>
</file>